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E91" w:rsidRDefault="00163E91">
      <w:pPr>
        <w:rPr>
          <w:lang w:val="fr-FR"/>
        </w:rPr>
      </w:pPr>
      <w:r>
        <w:rPr>
          <w:lang w:val="fr-FR"/>
        </w:rPr>
        <w:t xml:space="preserve">LES JAUGES DANS PAGE CERVEAU </w:t>
      </w:r>
    </w:p>
    <w:p w:rsidR="00163E91" w:rsidRDefault="00163E91">
      <w:pPr>
        <w:rPr>
          <w:lang w:val="fr-FR"/>
        </w:rPr>
      </w:pPr>
    </w:p>
    <w:p w:rsidR="00163E91" w:rsidRDefault="00163E91">
      <w:pPr>
        <w:rPr>
          <w:lang w:val="fr-FR"/>
        </w:rPr>
      </w:pPr>
      <w:proofErr w:type="spellStart"/>
      <w:r>
        <w:rPr>
          <w:lang w:val="fr-FR"/>
        </w:rPr>
        <w:t>Decision</w:t>
      </w:r>
      <w:proofErr w:type="spellEnd"/>
      <w:r>
        <w:rPr>
          <w:lang w:val="fr-FR"/>
        </w:rPr>
        <w:t xml:space="preserve"> </w:t>
      </w:r>
    </w:p>
    <w:p w:rsidR="00163E91" w:rsidRDefault="00163E91">
      <w:pPr>
        <w:rPr>
          <w:lang w:val="fr-FR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proofErr w:type="gramStart"/>
      <w:r w:rsidRPr="00163E9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163E9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La</w:t>
      </w:r>
      <w:proofErr w:type="gramEnd"/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prise de décision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est principalement contrôlée par le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lobe frontal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du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cerveau humain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, qui analyse les informations et aide à choisir entre plusieurs options.</w:t>
      </w: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Raisonnement</w:t>
      </w:r>
    </w:p>
    <w:p w:rsidR="00163E91" w:rsidRP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proofErr w:type="gramStart"/>
      <w:r w:rsidRPr="00163E9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163E9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Le</w:t>
      </w:r>
      <w:proofErr w:type="gramEnd"/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raisonnement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est lié au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lobe pariétal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du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cerveau humain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, qui organise et traite différentes informations pour comprendre et réfléchir.</w:t>
      </w: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proofErr w:type="spellStart"/>
      <w: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Interpretation</w:t>
      </w:r>
      <w:proofErr w:type="spellEnd"/>
      <w: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 xml:space="preserve"> </w:t>
      </w:r>
    </w:p>
    <w:p w:rsidR="00163E91" w:rsidRP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proofErr w:type="gramStart"/>
      <w:r w:rsidRPr="00163E9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163E9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L’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interprétation</w:t>
      </w:r>
      <w:proofErr w:type="gramEnd"/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 xml:space="preserve"> visuelle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est réalisée par le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lobe occipital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, une zone du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cerveau humain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qui analyse les images que nous voyons.</w:t>
      </w: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Coordination</w:t>
      </w:r>
    </w:p>
    <w:p w:rsidR="00163E91" w:rsidRP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proofErr w:type="gramStart"/>
      <w:r w:rsidRPr="00163E9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163E9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La</w:t>
      </w:r>
      <w:proofErr w:type="gramEnd"/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coordination des mouvements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et l’équilibre sont assurés par le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cervelet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, qui ajuste précisément les mouvements du corps.</w:t>
      </w: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Mémoire</w:t>
      </w:r>
    </w:p>
    <w:p w:rsidR="00163E91" w:rsidRP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</w:p>
    <w:p w:rsidR="00163E91" w:rsidRPr="00163E91" w:rsidRDefault="00163E91" w:rsidP="00163E91">
      <w:pPr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</w:pPr>
      <w:proofErr w:type="gramStart"/>
      <w:r w:rsidRPr="00163E9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163E9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La</w:t>
      </w:r>
      <w:proofErr w:type="gramEnd"/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mémoire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dépend en grande partie du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lobe temporal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 du </w:t>
      </w:r>
      <w:r w:rsidRPr="00163E91">
        <w:rPr>
          <w:rFonts w:ascii="Aptos" w:eastAsia="Times New Roman" w:hAnsi="Aptos" w:cs="Times New Roman"/>
          <w:b/>
          <w:bCs/>
          <w:color w:val="000000"/>
          <w:kern w:val="0"/>
          <w:lang w:val="fr-FR"/>
          <w14:ligatures w14:val="none"/>
        </w:rPr>
        <w:t>cerveau humain</w:t>
      </w:r>
      <w:r w:rsidRPr="00163E91">
        <w:rPr>
          <w:rFonts w:ascii="Aptos" w:eastAsia="Times New Roman" w:hAnsi="Aptos" w:cs="Times New Roman"/>
          <w:color w:val="000000"/>
          <w:kern w:val="0"/>
          <w:lang w:val="fr-FR"/>
          <w14:ligatures w14:val="none"/>
        </w:rPr>
        <w:t>, qui permet de stocker et de retrouver les informations.</w:t>
      </w:r>
    </w:p>
    <w:p w:rsidR="00163E91" w:rsidRPr="00163E91" w:rsidRDefault="00163E91">
      <w:pPr>
        <w:rPr>
          <w:lang w:val="fr-FR"/>
        </w:rPr>
      </w:pPr>
    </w:p>
    <w:sectPr w:rsidR="00163E91" w:rsidRPr="0016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91"/>
    <w:rsid w:val="001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D0A8"/>
  <w15:chartTrackingRefBased/>
  <w15:docId w15:val="{726107C3-0C93-1F43-8D66-64F47E53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2026-03-12T16:21:00Z</dcterms:created>
  <dcterms:modified xsi:type="dcterms:W3CDTF">2026-03-12T16:22:00Z</dcterms:modified>
</cp:coreProperties>
</file>