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A16" w:rsidRDefault="00C53A16" w:rsidP="00487FD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>
        <w:rPr>
          <w:rFonts w:ascii="Verdana" w:hAnsi="Verdana"/>
          <w:b/>
          <w:bCs/>
          <w:noProof/>
          <w:sz w:val="18"/>
          <w:szCs w:val="18"/>
          <w:u w:val="single"/>
        </w:rPr>
        <w:drawing>
          <wp:inline distT="0" distB="0" distL="0" distR="0">
            <wp:extent cx="3365500" cy="1866900"/>
            <wp:effectExtent l="0" t="0" r="0" b="0"/>
            <wp:docPr id="558197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973" name="Image 558197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A16" w:rsidRDefault="00C53A16" w:rsidP="00487FD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:rsidR="008C360D" w:rsidRPr="00487FDE" w:rsidRDefault="008C360D" w:rsidP="00487FDE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487FDE">
        <w:rPr>
          <w:rFonts w:ascii="Verdana" w:hAnsi="Verdana"/>
          <w:b/>
          <w:bCs/>
          <w:sz w:val="18"/>
          <w:szCs w:val="18"/>
          <w:u w:val="single"/>
        </w:rPr>
        <w:t>PACTE D'ASSOCIÉS</w:t>
      </w:r>
      <w:r w:rsidR="00487FDE" w:rsidRPr="00487FD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C15A6F" w:rsidRPr="00487FDE">
        <w:rPr>
          <w:rFonts w:ascii="Verdana" w:hAnsi="Verdana"/>
          <w:b/>
          <w:bCs/>
          <w:sz w:val="18"/>
          <w:szCs w:val="18"/>
          <w:u w:val="single"/>
        </w:rPr>
        <w:t>DE LA SOCIETE YOU</w:t>
      </w:r>
      <w:r w:rsidR="00487FDE" w:rsidRPr="00487FD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C15A6F" w:rsidRPr="00487FDE">
        <w:rPr>
          <w:rFonts w:ascii="Verdana" w:hAnsi="Verdana"/>
          <w:b/>
          <w:bCs/>
          <w:sz w:val="18"/>
          <w:szCs w:val="18"/>
          <w:u w:val="single"/>
        </w:rPr>
        <w:t>AN</w:t>
      </w:r>
      <w:r w:rsidR="00487FDE" w:rsidRPr="00487FDE">
        <w:rPr>
          <w:rFonts w:ascii="Verdana" w:hAnsi="Verdana"/>
          <w:b/>
          <w:bCs/>
          <w:sz w:val="18"/>
          <w:szCs w:val="18"/>
          <w:u w:val="single"/>
        </w:rPr>
        <w:t xml:space="preserve"> </w:t>
      </w:r>
      <w:r w:rsidR="00C15A6F" w:rsidRPr="00487FDE">
        <w:rPr>
          <w:rFonts w:ascii="Verdana" w:hAnsi="Verdana"/>
          <w:b/>
          <w:bCs/>
          <w:sz w:val="18"/>
          <w:szCs w:val="18"/>
          <w:u w:val="single"/>
        </w:rPr>
        <w:t>ME</w:t>
      </w:r>
      <w:r w:rsidR="00487FDE" w:rsidRPr="00487FDE">
        <w:rPr>
          <w:rFonts w:ascii="Verdana" w:hAnsi="Verdana"/>
          <w:b/>
          <w:bCs/>
          <w:sz w:val="18"/>
          <w:szCs w:val="18"/>
          <w:u w:val="single"/>
        </w:rPr>
        <w:t xml:space="preserve"> FANS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 Préambule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Entre les soussignés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0B1F02" w:rsidRDefault="008C360D" w:rsidP="000B1F0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1. </w:t>
      </w:r>
      <w:r w:rsidR="00101ED7" w:rsidRPr="00101ED7">
        <w:rPr>
          <w:rFonts w:ascii="Verdana" w:hAnsi="Verdana"/>
          <w:sz w:val="18"/>
          <w:szCs w:val="18"/>
        </w:rPr>
        <w:t>Julien Michel René MIZZON</w:t>
      </w:r>
      <w:r w:rsidR="00101ED7">
        <w:rPr>
          <w:rFonts w:ascii="Verdana" w:hAnsi="Verdana"/>
          <w:sz w:val="18"/>
          <w:szCs w:val="18"/>
        </w:rPr>
        <w:t xml:space="preserve">, </w:t>
      </w:r>
      <w:r w:rsidRPr="00487FDE">
        <w:rPr>
          <w:rFonts w:ascii="Verdana" w:hAnsi="Verdana"/>
          <w:sz w:val="18"/>
          <w:szCs w:val="18"/>
        </w:rPr>
        <w:t xml:space="preserve">domicilié à </w:t>
      </w:r>
      <w:r w:rsidR="000B1F02" w:rsidRPr="000B1F02">
        <w:rPr>
          <w:rFonts w:ascii="Verdana" w:hAnsi="Verdana"/>
          <w:sz w:val="18"/>
          <w:szCs w:val="18"/>
        </w:rPr>
        <w:t>Downtown 0000</w:t>
      </w:r>
      <w:r w:rsidR="000B1F02">
        <w:rPr>
          <w:rFonts w:ascii="Verdana" w:hAnsi="Verdana"/>
          <w:sz w:val="18"/>
          <w:szCs w:val="18"/>
        </w:rPr>
        <w:t xml:space="preserve"> </w:t>
      </w:r>
      <w:proofErr w:type="spellStart"/>
      <w:r w:rsidR="000B1F02" w:rsidRPr="000B1F02">
        <w:rPr>
          <w:rFonts w:ascii="Verdana" w:hAnsi="Verdana"/>
          <w:sz w:val="18"/>
          <w:szCs w:val="18"/>
        </w:rPr>
        <w:t>Uae</w:t>
      </w:r>
      <w:proofErr w:type="spellEnd"/>
      <w:r w:rsidR="000B1F02">
        <w:rPr>
          <w:rFonts w:ascii="Verdana" w:hAnsi="Verdana"/>
          <w:sz w:val="18"/>
          <w:szCs w:val="18"/>
        </w:rPr>
        <w:t xml:space="preserve">, </w:t>
      </w:r>
      <w:r w:rsidR="000B1F02" w:rsidRPr="000B1F02">
        <w:rPr>
          <w:rFonts w:ascii="Verdana" w:hAnsi="Verdana"/>
          <w:sz w:val="18"/>
          <w:szCs w:val="18"/>
        </w:rPr>
        <w:t>D</w:t>
      </w:r>
      <w:r w:rsidR="000B1F02">
        <w:rPr>
          <w:rFonts w:ascii="Verdana" w:hAnsi="Verdana"/>
          <w:sz w:val="18"/>
          <w:szCs w:val="18"/>
        </w:rPr>
        <w:t>UBAI</w:t>
      </w:r>
      <w:r w:rsidR="000B1F02" w:rsidRPr="000B1F02">
        <w:rPr>
          <w:rFonts w:ascii="Verdana" w:hAnsi="Verdana"/>
          <w:sz w:val="18"/>
          <w:szCs w:val="18"/>
        </w:rPr>
        <w:t xml:space="preserve"> </w:t>
      </w:r>
    </w:p>
    <w:p w:rsidR="008C360D" w:rsidRPr="00487FDE" w:rsidRDefault="008C360D" w:rsidP="000B1F0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2. </w:t>
      </w:r>
      <w:r w:rsidR="00101ED7" w:rsidRPr="00101ED7">
        <w:rPr>
          <w:rFonts w:ascii="Verdana" w:hAnsi="Verdana"/>
          <w:sz w:val="18"/>
          <w:szCs w:val="18"/>
        </w:rPr>
        <w:t>Quentin Franck FOURNET</w:t>
      </w:r>
      <w:r w:rsidR="00101ED7">
        <w:rPr>
          <w:rFonts w:ascii="Verdana" w:hAnsi="Verdana"/>
          <w:sz w:val="18"/>
          <w:szCs w:val="18"/>
        </w:rPr>
        <w:t xml:space="preserve">, </w:t>
      </w:r>
      <w:r w:rsidRPr="00487FDE">
        <w:rPr>
          <w:rFonts w:ascii="Verdana" w:hAnsi="Verdana"/>
          <w:sz w:val="18"/>
          <w:szCs w:val="18"/>
        </w:rPr>
        <w:t xml:space="preserve">domicilié </w:t>
      </w:r>
      <w:r w:rsidR="00101ED7">
        <w:rPr>
          <w:rFonts w:ascii="Verdana" w:hAnsi="Verdana"/>
          <w:sz w:val="18"/>
          <w:szCs w:val="18"/>
        </w:rPr>
        <w:t>au</w:t>
      </w:r>
      <w:r w:rsidRPr="00487FDE">
        <w:rPr>
          <w:rFonts w:ascii="Verdana" w:hAnsi="Verdana"/>
          <w:sz w:val="18"/>
          <w:szCs w:val="18"/>
        </w:rPr>
        <w:t xml:space="preserve"> </w:t>
      </w:r>
      <w:r w:rsidR="00101ED7" w:rsidRPr="00101ED7">
        <w:rPr>
          <w:rFonts w:ascii="Verdana" w:hAnsi="Verdana"/>
          <w:sz w:val="18"/>
          <w:szCs w:val="18"/>
        </w:rPr>
        <w:t>23 rue Henri Drevon 69330 Meyzieu</w:t>
      </w:r>
      <w:r w:rsidR="00101ED7">
        <w:rPr>
          <w:rFonts w:ascii="Verdana" w:hAnsi="Verdana"/>
          <w:sz w:val="18"/>
          <w:szCs w:val="18"/>
        </w:rPr>
        <w:t>, FRANCE</w:t>
      </w:r>
    </w:p>
    <w:p w:rsidR="008C360D" w:rsidRPr="00487FDE" w:rsidRDefault="008C360D" w:rsidP="00101ED7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3. </w:t>
      </w:r>
      <w:r w:rsidR="00101ED7" w:rsidRPr="00101ED7">
        <w:rPr>
          <w:rFonts w:ascii="Verdana" w:hAnsi="Verdana"/>
          <w:sz w:val="18"/>
          <w:szCs w:val="18"/>
        </w:rPr>
        <w:t>Patrick FUHRER</w:t>
      </w:r>
      <w:r w:rsidR="00101ED7">
        <w:rPr>
          <w:rFonts w:ascii="Verdana" w:hAnsi="Verdana"/>
          <w:sz w:val="18"/>
          <w:szCs w:val="18"/>
        </w:rPr>
        <w:t xml:space="preserve">, domicilié au </w:t>
      </w:r>
      <w:r w:rsidR="00101ED7" w:rsidRPr="00101ED7">
        <w:rPr>
          <w:rFonts w:ascii="Verdana" w:hAnsi="Verdana"/>
          <w:sz w:val="18"/>
          <w:szCs w:val="18"/>
        </w:rPr>
        <w:t>26 rue Sainte Marie 22500 MORTEAU</w:t>
      </w:r>
      <w:r w:rsidR="00101ED7">
        <w:rPr>
          <w:rFonts w:ascii="Verdana" w:hAnsi="Verdana"/>
          <w:sz w:val="18"/>
          <w:szCs w:val="18"/>
        </w:rPr>
        <w:t>, FRANCE</w:t>
      </w:r>
    </w:p>
    <w:p w:rsidR="004D7F5A" w:rsidRDefault="008C360D" w:rsidP="005C1F93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4. </w:t>
      </w:r>
      <w:r w:rsidR="004D7F5A" w:rsidRPr="00487FDE">
        <w:rPr>
          <w:rFonts w:ascii="Verdana" w:hAnsi="Verdana"/>
          <w:sz w:val="18"/>
          <w:szCs w:val="18"/>
        </w:rPr>
        <w:t xml:space="preserve">Laurent, Alain, David, domicilié </w:t>
      </w:r>
      <w:r w:rsidR="004D7F5A">
        <w:rPr>
          <w:rFonts w:ascii="Verdana" w:hAnsi="Verdana"/>
          <w:sz w:val="18"/>
          <w:szCs w:val="18"/>
        </w:rPr>
        <w:t>au</w:t>
      </w:r>
      <w:r w:rsidR="004D7F5A" w:rsidRPr="00487FDE">
        <w:rPr>
          <w:rFonts w:ascii="Verdana" w:hAnsi="Verdana"/>
          <w:sz w:val="18"/>
          <w:szCs w:val="18"/>
        </w:rPr>
        <w:t xml:space="preserve"> 71 Avenue de Biarritz 64600 </w:t>
      </w:r>
      <w:proofErr w:type="gramStart"/>
      <w:r w:rsidR="004D7F5A" w:rsidRPr="00487FDE">
        <w:rPr>
          <w:rFonts w:ascii="Verdana" w:hAnsi="Verdana"/>
          <w:sz w:val="18"/>
          <w:szCs w:val="18"/>
        </w:rPr>
        <w:t>Anglet ,</w:t>
      </w:r>
      <w:proofErr w:type="gramEnd"/>
      <w:r w:rsidR="004D7F5A" w:rsidRPr="00487FDE">
        <w:rPr>
          <w:rFonts w:ascii="Verdana" w:hAnsi="Verdana"/>
          <w:sz w:val="18"/>
          <w:szCs w:val="18"/>
        </w:rPr>
        <w:t xml:space="preserve"> </w:t>
      </w:r>
      <w:r w:rsidR="004D7F5A">
        <w:rPr>
          <w:rFonts w:ascii="Verdana" w:hAnsi="Verdana"/>
          <w:sz w:val="18"/>
          <w:szCs w:val="18"/>
        </w:rPr>
        <w:t>France</w:t>
      </w:r>
    </w:p>
    <w:p w:rsidR="004D7F5A" w:rsidRDefault="008C360D" w:rsidP="005C1F93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5. </w:t>
      </w:r>
      <w:r w:rsidR="004D7F5A" w:rsidRPr="00101ED7">
        <w:rPr>
          <w:rFonts w:ascii="Verdana" w:hAnsi="Verdana"/>
          <w:sz w:val="18"/>
          <w:szCs w:val="18"/>
        </w:rPr>
        <w:t>THE CLOSER SCHOOL LLC</w:t>
      </w:r>
      <w:r w:rsidR="004D7F5A">
        <w:rPr>
          <w:rFonts w:ascii="Verdana" w:hAnsi="Verdana"/>
          <w:sz w:val="18"/>
          <w:szCs w:val="18"/>
        </w:rPr>
        <w:t xml:space="preserve"> </w:t>
      </w:r>
      <w:r w:rsidR="004D7F5A" w:rsidRPr="00101ED7">
        <w:rPr>
          <w:rFonts w:ascii="Verdana" w:hAnsi="Verdana"/>
          <w:sz w:val="18"/>
          <w:szCs w:val="18"/>
        </w:rPr>
        <w:t>Société dans l'état du Nouveau Mexique sous le numéro 6450571 représentée par Alexy MOULY</w:t>
      </w:r>
      <w:r w:rsidR="004D7F5A" w:rsidRPr="00487FDE">
        <w:rPr>
          <w:rFonts w:ascii="Verdana" w:hAnsi="Verdana"/>
          <w:sz w:val="18"/>
          <w:szCs w:val="18"/>
        </w:rPr>
        <w:t xml:space="preserve"> </w:t>
      </w:r>
    </w:p>
    <w:p w:rsidR="008C360D" w:rsidRPr="00487FDE" w:rsidRDefault="005C1F93" w:rsidP="005C1F9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6.</w:t>
      </w:r>
      <w:r w:rsidRPr="005C1F93">
        <w:t xml:space="preserve"> </w:t>
      </w:r>
      <w:r w:rsidRPr="005C1F93">
        <w:rPr>
          <w:rFonts w:ascii="Verdana" w:hAnsi="Verdana"/>
          <w:sz w:val="18"/>
          <w:szCs w:val="18"/>
        </w:rPr>
        <w:t xml:space="preserve">Matthieu ROUX DEBARY </w:t>
      </w:r>
      <w:r>
        <w:rPr>
          <w:rFonts w:ascii="Verdana" w:hAnsi="Verdana"/>
          <w:sz w:val="18"/>
          <w:szCs w:val="18"/>
        </w:rPr>
        <w:t>domicilié</w:t>
      </w:r>
      <w:r w:rsidR="004D7F5A">
        <w:rPr>
          <w:rFonts w:ascii="Verdana" w:hAnsi="Verdana"/>
          <w:sz w:val="18"/>
          <w:szCs w:val="18"/>
        </w:rPr>
        <w:t xml:space="preserve"> au </w:t>
      </w:r>
      <w:r w:rsidRPr="005C1F93">
        <w:rPr>
          <w:rFonts w:ascii="Verdana" w:hAnsi="Verdana"/>
          <w:sz w:val="18"/>
          <w:szCs w:val="18"/>
        </w:rPr>
        <w:t xml:space="preserve">7 chemin de la faucille 73100 BRISON SAINT </w:t>
      </w:r>
      <w:proofErr w:type="gramStart"/>
      <w:r w:rsidRPr="005C1F93">
        <w:rPr>
          <w:rFonts w:ascii="Verdana" w:hAnsi="Verdana"/>
          <w:sz w:val="18"/>
          <w:szCs w:val="18"/>
        </w:rPr>
        <w:t>INNOCENT</w:t>
      </w:r>
      <w:r w:rsidR="004D7F5A">
        <w:rPr>
          <w:rFonts w:ascii="Verdana" w:hAnsi="Verdana"/>
          <w:sz w:val="18"/>
          <w:szCs w:val="18"/>
        </w:rPr>
        <w:t>,FRANCE</w:t>
      </w:r>
      <w:proofErr w:type="gramEnd"/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Désignés collectivement ci-après comme les « </w:t>
      </w:r>
      <w:proofErr w:type="gramStart"/>
      <w:r w:rsidRPr="00487FDE">
        <w:rPr>
          <w:rFonts w:ascii="Verdana" w:hAnsi="Verdana"/>
          <w:sz w:val="18"/>
          <w:szCs w:val="18"/>
        </w:rPr>
        <w:t>Associés»</w:t>
      </w:r>
      <w:proofErr w:type="gramEnd"/>
      <w:r w:rsidRPr="00487FDE">
        <w:rPr>
          <w:rFonts w:ascii="Verdana" w:hAnsi="Verdana"/>
          <w:sz w:val="18"/>
          <w:szCs w:val="18"/>
        </w:rPr>
        <w:t xml:space="preserve"> ou « les Signataires »,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Il est convenu et arrêté ce qui suit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C53A16" w:rsidRDefault="00C53A16">
      <w:p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b/>
          <w:sz w:val="18"/>
          <w:szCs w:val="18"/>
        </w:rPr>
      </w:pPr>
      <w:r w:rsidRPr="00487FDE">
        <w:rPr>
          <w:rFonts w:ascii="Verdana" w:hAnsi="Verdana"/>
          <w:b/>
          <w:sz w:val="18"/>
          <w:szCs w:val="18"/>
        </w:rPr>
        <w:lastRenderedPageBreak/>
        <w:t>## Article 1 : Objet du Pacte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487FDE" w:rsidRPr="00487FDE" w:rsidRDefault="008C360D" w:rsidP="00487FDE">
      <w:pPr>
        <w:pStyle w:val="Corpsdetexte"/>
        <w:spacing w:before="288" w:after="288"/>
        <w:ind w:left="192" w:right="192"/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 présent pacte a pour objet de réglementer les relations entre les associés d</w:t>
      </w:r>
      <w:r w:rsidR="00487FDE">
        <w:rPr>
          <w:rFonts w:ascii="Verdana" w:hAnsi="Verdana"/>
          <w:sz w:val="18"/>
          <w:szCs w:val="18"/>
        </w:rPr>
        <w:t xml:space="preserve">e </w:t>
      </w:r>
      <w:r w:rsidR="00487FDE">
        <w:rPr>
          <w:rFonts w:ascii="Verdana" w:hAnsi="Verdana"/>
          <w:color w:val="000000" w:themeColor="text1"/>
          <w:sz w:val="18"/>
          <w:szCs w:val="18"/>
        </w:rPr>
        <w:t>l</w:t>
      </w:r>
      <w:r w:rsidR="00487FDE" w:rsidRPr="00487FDE">
        <w:rPr>
          <w:rFonts w:ascii="Verdana" w:hAnsi="Verdana"/>
          <w:color w:val="000000" w:themeColor="text1"/>
          <w:sz w:val="18"/>
          <w:szCs w:val="18"/>
        </w:rPr>
        <w:t xml:space="preserve">a société YOU AN ME FANS </w:t>
      </w:r>
      <w:proofErr w:type="gramStart"/>
      <w:r w:rsidR="00487FDE" w:rsidRPr="00487FDE">
        <w:rPr>
          <w:rFonts w:ascii="Verdana" w:hAnsi="Verdana"/>
          <w:color w:val="000000" w:themeColor="text1"/>
          <w:sz w:val="18"/>
          <w:szCs w:val="18"/>
        </w:rPr>
        <w:t>LTD,  immatriculée</w:t>
      </w:r>
      <w:proofErr w:type="gramEnd"/>
      <w:r w:rsidR="00487FDE" w:rsidRPr="00487FDE">
        <w:rPr>
          <w:rFonts w:ascii="Verdana" w:hAnsi="Verdana"/>
          <w:color w:val="000000" w:themeColor="text1"/>
          <w:sz w:val="18"/>
          <w:szCs w:val="18"/>
        </w:rPr>
        <w:t xml:space="preserve"> au Registre du Commerce et des Sociétés de Bulgarie sous le numéro </w:t>
      </w:r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207483653</w:t>
      </w:r>
      <w:r w:rsidR="00487FDE" w:rsidRPr="00487FDE">
        <w:rPr>
          <w:rFonts w:ascii="Verdana" w:hAnsi="Verdana"/>
          <w:color w:val="000000" w:themeColor="text1"/>
          <w:sz w:val="18"/>
          <w:szCs w:val="18"/>
        </w:rPr>
        <w:t>, dont le siège social est sis </w:t>
      </w:r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 xml:space="preserve">Sofia 1303 District Sofia District 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Vazrazhdane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str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, « 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Antim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 xml:space="preserve"> l-vi » No 14 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floor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 xml:space="preserve"> 2 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law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 xml:space="preserve"> </w:t>
      </w:r>
      <w:proofErr w:type="spellStart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firm</w:t>
      </w:r>
      <w:proofErr w:type="spellEnd"/>
      <w:r w:rsidR="00487FDE" w:rsidRPr="00487FDE">
        <w:rPr>
          <w:rStyle w:val="Lienhypertexte"/>
          <w:rFonts w:ascii="Verdana" w:hAnsi="Verdana"/>
          <w:color w:val="000000" w:themeColor="text1"/>
          <w:sz w:val="18"/>
          <w:szCs w:val="18"/>
          <w:u w:val="none"/>
        </w:rPr>
        <w:t>, BULGARIA</w:t>
      </w:r>
      <w:r w:rsidR="00487FDE" w:rsidRPr="00487FDE">
        <w:rPr>
          <w:rFonts w:ascii="Verdana" w:hAnsi="Verdana"/>
          <w:color w:val="000000" w:themeColor="text1"/>
          <w:sz w:val="18"/>
          <w:szCs w:val="18"/>
        </w:rPr>
        <w:t>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proofErr w:type="gramStart"/>
      <w:r w:rsidRPr="00487FDE">
        <w:rPr>
          <w:rFonts w:ascii="Verdana" w:hAnsi="Verdana"/>
          <w:sz w:val="18"/>
          <w:szCs w:val="18"/>
        </w:rPr>
        <w:t>au</w:t>
      </w:r>
      <w:proofErr w:type="gramEnd"/>
      <w:r w:rsidRPr="00487FDE">
        <w:rPr>
          <w:rFonts w:ascii="Verdana" w:hAnsi="Verdana"/>
          <w:sz w:val="18"/>
          <w:szCs w:val="18"/>
        </w:rPr>
        <w:t>-delà des dispositions statutaires, et de fixer les règles de gouvernance et de prise de décision collective.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Ce pacte lie les signataires et s'impose à eux dans leurs rapports mutuels et vis-à-vis de la société.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2 : Participation au Capital Social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associés détiennent les parts sociales suivantes dans la société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| Associé | Nombre de Parts | Pourcentage du Capital |</w:t>
      </w:r>
    </w:p>
    <w:p w:rsidR="004D7F5A" w:rsidRDefault="004D7F5A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4D7F5A" w:rsidP="008C36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</w:t>
      </w:r>
      <w:r w:rsidRPr="004D7F5A">
        <w:rPr>
          <w:rFonts w:ascii="Verdana" w:hAnsi="Verdana"/>
          <w:sz w:val="18"/>
          <w:szCs w:val="18"/>
        </w:rPr>
        <w:t>ulien Michel René MIZZON</w:t>
      </w:r>
      <w:r w:rsidR="008C360D" w:rsidRPr="00487FDE">
        <w:rPr>
          <w:rFonts w:ascii="Verdana" w:hAnsi="Verdana"/>
          <w:sz w:val="18"/>
          <w:szCs w:val="18"/>
        </w:rPr>
        <w:t>| [</w:t>
      </w:r>
      <w:r>
        <w:rPr>
          <w:rFonts w:ascii="Verdana" w:hAnsi="Verdana"/>
          <w:sz w:val="18"/>
          <w:szCs w:val="18"/>
        </w:rPr>
        <w:t>38</w:t>
      </w:r>
      <w:r w:rsidR="008C360D" w:rsidRPr="00487FDE">
        <w:rPr>
          <w:rFonts w:ascii="Verdana" w:hAnsi="Verdana"/>
          <w:sz w:val="18"/>
          <w:szCs w:val="18"/>
        </w:rPr>
        <w:t xml:space="preserve"> parts] | [</w:t>
      </w:r>
      <w:r>
        <w:rPr>
          <w:rFonts w:ascii="Verdana" w:hAnsi="Verdana"/>
          <w:sz w:val="18"/>
          <w:szCs w:val="18"/>
        </w:rPr>
        <w:t>38</w:t>
      </w:r>
      <w:r w:rsidR="008C360D" w:rsidRPr="00487FDE">
        <w:rPr>
          <w:rFonts w:ascii="Verdana" w:hAnsi="Verdana"/>
          <w:sz w:val="18"/>
          <w:szCs w:val="18"/>
        </w:rPr>
        <w:t xml:space="preserve"> %] |</w:t>
      </w:r>
    </w:p>
    <w:p w:rsidR="008C360D" w:rsidRPr="00487FDE" w:rsidRDefault="004D7F5A" w:rsidP="004D7F5A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 xml:space="preserve">Quentin Franck </w:t>
      </w:r>
      <w:proofErr w:type="gramStart"/>
      <w:r w:rsidRPr="004D7F5A">
        <w:rPr>
          <w:rFonts w:ascii="Verdana" w:hAnsi="Verdana"/>
          <w:sz w:val="18"/>
          <w:szCs w:val="18"/>
        </w:rPr>
        <w:t xml:space="preserve">FOURNET </w:t>
      </w:r>
      <w:r w:rsidR="008C360D" w:rsidRPr="00487FDE">
        <w:rPr>
          <w:rFonts w:ascii="Verdana" w:hAnsi="Verdana"/>
          <w:sz w:val="18"/>
          <w:szCs w:val="18"/>
        </w:rPr>
        <w:t xml:space="preserve"> [</w:t>
      </w:r>
      <w:proofErr w:type="gramEnd"/>
      <w:r>
        <w:rPr>
          <w:rFonts w:ascii="Verdana" w:hAnsi="Verdana"/>
          <w:sz w:val="18"/>
          <w:szCs w:val="18"/>
        </w:rPr>
        <w:t>32</w:t>
      </w:r>
      <w:r w:rsidR="008C360D" w:rsidRPr="00487FDE">
        <w:rPr>
          <w:rFonts w:ascii="Verdana" w:hAnsi="Verdana"/>
          <w:sz w:val="18"/>
          <w:szCs w:val="18"/>
        </w:rPr>
        <w:t xml:space="preserve"> parts] | [</w:t>
      </w:r>
      <w:r>
        <w:rPr>
          <w:rFonts w:ascii="Verdana" w:hAnsi="Verdana"/>
          <w:sz w:val="18"/>
          <w:szCs w:val="18"/>
        </w:rPr>
        <w:t>32</w:t>
      </w:r>
      <w:r w:rsidR="008C360D" w:rsidRPr="00487FDE">
        <w:rPr>
          <w:rFonts w:ascii="Verdana" w:hAnsi="Verdana"/>
          <w:sz w:val="18"/>
          <w:szCs w:val="18"/>
        </w:rPr>
        <w:t xml:space="preserve"> %] |</w:t>
      </w:r>
    </w:p>
    <w:p w:rsidR="008C360D" w:rsidRPr="00487FDE" w:rsidRDefault="004D7F5A" w:rsidP="008C360D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Patrick FUHRER</w:t>
      </w:r>
      <w:r w:rsidR="008C360D" w:rsidRPr="00487FDE">
        <w:rPr>
          <w:rFonts w:ascii="Verdana" w:hAnsi="Verdana"/>
          <w:sz w:val="18"/>
          <w:szCs w:val="18"/>
        </w:rPr>
        <w:t>| [</w:t>
      </w:r>
      <w:r>
        <w:rPr>
          <w:rFonts w:ascii="Verdana" w:hAnsi="Verdana"/>
          <w:sz w:val="18"/>
          <w:szCs w:val="18"/>
        </w:rPr>
        <w:t>12</w:t>
      </w:r>
      <w:r w:rsidR="008C360D" w:rsidRPr="00487FDE">
        <w:rPr>
          <w:rFonts w:ascii="Verdana" w:hAnsi="Verdana"/>
          <w:sz w:val="18"/>
          <w:szCs w:val="18"/>
        </w:rPr>
        <w:t xml:space="preserve"> parts] | [</w:t>
      </w:r>
      <w:r>
        <w:rPr>
          <w:rFonts w:ascii="Verdana" w:hAnsi="Verdana"/>
          <w:sz w:val="18"/>
          <w:szCs w:val="18"/>
        </w:rPr>
        <w:t>12</w:t>
      </w:r>
      <w:r w:rsidR="008C360D" w:rsidRPr="00487FDE">
        <w:rPr>
          <w:rFonts w:ascii="Verdana" w:hAnsi="Verdana"/>
          <w:sz w:val="18"/>
          <w:szCs w:val="18"/>
        </w:rPr>
        <w:t xml:space="preserve"> %] |</w:t>
      </w:r>
    </w:p>
    <w:p w:rsidR="008C360D" w:rsidRPr="00487FDE" w:rsidRDefault="004D7F5A" w:rsidP="008C360D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Laurent JAUREY</w:t>
      </w:r>
      <w:r w:rsidR="008C360D" w:rsidRPr="00487FDE">
        <w:rPr>
          <w:rFonts w:ascii="Verdana" w:hAnsi="Verdana"/>
          <w:sz w:val="18"/>
          <w:szCs w:val="18"/>
        </w:rPr>
        <w:t>| [</w:t>
      </w:r>
      <w:r>
        <w:rPr>
          <w:rFonts w:ascii="Verdana" w:hAnsi="Verdana"/>
          <w:sz w:val="18"/>
          <w:szCs w:val="18"/>
        </w:rPr>
        <w:t xml:space="preserve">10 </w:t>
      </w:r>
      <w:r w:rsidR="008C360D" w:rsidRPr="00487FDE">
        <w:rPr>
          <w:rFonts w:ascii="Verdana" w:hAnsi="Verdana"/>
          <w:sz w:val="18"/>
          <w:szCs w:val="18"/>
        </w:rPr>
        <w:t>parts] | [</w:t>
      </w:r>
      <w:r>
        <w:rPr>
          <w:rFonts w:ascii="Verdana" w:hAnsi="Verdana"/>
          <w:sz w:val="18"/>
          <w:szCs w:val="18"/>
        </w:rPr>
        <w:t>10</w:t>
      </w:r>
      <w:r w:rsidR="008C360D" w:rsidRPr="00487FDE">
        <w:rPr>
          <w:rFonts w:ascii="Verdana" w:hAnsi="Verdana"/>
          <w:sz w:val="18"/>
          <w:szCs w:val="18"/>
        </w:rPr>
        <w:t xml:space="preserve"> %] |</w:t>
      </w:r>
    </w:p>
    <w:p w:rsidR="004D7F5A" w:rsidRDefault="004D7F5A" w:rsidP="004D7F5A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THE CLOSER SCHOOL LLC</w:t>
      </w:r>
      <w:r>
        <w:rPr>
          <w:rFonts w:ascii="Verdana" w:hAnsi="Verdana"/>
          <w:sz w:val="18"/>
          <w:szCs w:val="18"/>
        </w:rPr>
        <w:t xml:space="preserve"> </w:t>
      </w:r>
      <w:r w:rsidRPr="004D7F5A">
        <w:rPr>
          <w:rFonts w:ascii="Verdana" w:hAnsi="Verdana"/>
          <w:sz w:val="18"/>
          <w:szCs w:val="18"/>
        </w:rPr>
        <w:t>représentée par Alexy MOULY</w:t>
      </w:r>
      <w:r w:rsidR="008C360D" w:rsidRPr="00487FDE">
        <w:rPr>
          <w:rFonts w:ascii="Verdana" w:hAnsi="Verdana"/>
          <w:sz w:val="18"/>
          <w:szCs w:val="18"/>
        </w:rPr>
        <w:t>| [</w:t>
      </w:r>
      <w:r>
        <w:rPr>
          <w:rFonts w:ascii="Verdana" w:hAnsi="Verdana"/>
          <w:sz w:val="18"/>
          <w:szCs w:val="18"/>
        </w:rPr>
        <w:t>5</w:t>
      </w:r>
      <w:r w:rsidR="008C360D" w:rsidRPr="00487FDE">
        <w:rPr>
          <w:rFonts w:ascii="Verdana" w:hAnsi="Verdana"/>
          <w:sz w:val="18"/>
          <w:szCs w:val="18"/>
        </w:rPr>
        <w:t xml:space="preserve"> parts] | [</w:t>
      </w:r>
      <w:r>
        <w:rPr>
          <w:rFonts w:ascii="Verdana" w:hAnsi="Verdana"/>
          <w:sz w:val="18"/>
          <w:szCs w:val="18"/>
        </w:rPr>
        <w:t>5</w:t>
      </w:r>
      <w:r w:rsidR="008C360D" w:rsidRPr="00487FDE">
        <w:rPr>
          <w:rFonts w:ascii="Verdana" w:hAnsi="Verdana"/>
          <w:sz w:val="18"/>
          <w:szCs w:val="18"/>
        </w:rPr>
        <w:t xml:space="preserve"> %] |</w:t>
      </w:r>
    </w:p>
    <w:p w:rsidR="008C360D" w:rsidRPr="00487FDE" w:rsidRDefault="004D7F5A" w:rsidP="004D7F5A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Matthieu ROUX DEBARY</w:t>
      </w:r>
      <w:r>
        <w:rPr>
          <w:rFonts w:ascii="Verdana" w:hAnsi="Verdana"/>
          <w:sz w:val="18"/>
          <w:szCs w:val="18"/>
        </w:rPr>
        <w:t xml:space="preserve"> </w:t>
      </w:r>
      <w:r w:rsidRPr="00487FDE">
        <w:rPr>
          <w:rFonts w:ascii="Verdana" w:hAnsi="Verdana"/>
          <w:sz w:val="18"/>
          <w:szCs w:val="18"/>
        </w:rPr>
        <w:t>[</w:t>
      </w:r>
      <w:r>
        <w:rPr>
          <w:rFonts w:ascii="Verdana" w:hAnsi="Verdana"/>
          <w:sz w:val="18"/>
          <w:szCs w:val="18"/>
        </w:rPr>
        <w:t>3</w:t>
      </w:r>
      <w:r w:rsidRPr="00487FDE">
        <w:rPr>
          <w:rFonts w:ascii="Verdana" w:hAnsi="Verdana"/>
          <w:sz w:val="18"/>
          <w:szCs w:val="18"/>
        </w:rPr>
        <w:t xml:space="preserve"> parts] | [</w:t>
      </w:r>
      <w:r>
        <w:rPr>
          <w:rFonts w:ascii="Verdana" w:hAnsi="Verdana"/>
          <w:sz w:val="18"/>
          <w:szCs w:val="18"/>
        </w:rPr>
        <w:t>3</w:t>
      </w:r>
      <w:r w:rsidRPr="00487FDE">
        <w:rPr>
          <w:rFonts w:ascii="Verdana" w:hAnsi="Verdana"/>
          <w:sz w:val="18"/>
          <w:szCs w:val="18"/>
        </w:rPr>
        <w:t xml:space="preserve"> %] |</w:t>
      </w:r>
      <w:r>
        <w:rPr>
          <w:rFonts w:ascii="Verdana" w:hAnsi="Verdana"/>
          <w:sz w:val="18"/>
          <w:szCs w:val="18"/>
        </w:rPr>
        <w:br/>
      </w:r>
    </w:p>
    <w:p w:rsidR="008C360D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| TOTAL | </w:t>
      </w:r>
      <w:r w:rsidR="004D7F5A">
        <w:rPr>
          <w:rFonts w:ascii="Verdana" w:hAnsi="Verdana"/>
          <w:sz w:val="18"/>
          <w:szCs w:val="18"/>
        </w:rPr>
        <w:t>100</w:t>
      </w:r>
      <w:r w:rsidRPr="00487FDE">
        <w:rPr>
          <w:rFonts w:ascii="Verdana" w:hAnsi="Verdana"/>
          <w:sz w:val="18"/>
          <w:szCs w:val="18"/>
        </w:rPr>
        <w:t xml:space="preserve"> parts| 100 % |</w:t>
      </w:r>
    </w:p>
    <w:p w:rsidR="00487FDE" w:rsidRPr="00487FDE" w:rsidRDefault="00487FDE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C53A16" w:rsidRDefault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lastRenderedPageBreak/>
        <w:t>## Article 3 : Égalité des Droits de Vote au Quorum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i/>
          <w:iCs/>
          <w:sz w:val="18"/>
          <w:szCs w:val="18"/>
        </w:rPr>
      </w:pPr>
      <w:r w:rsidRPr="00487FDE">
        <w:rPr>
          <w:rFonts w:ascii="Verdana" w:hAnsi="Verdana"/>
          <w:i/>
          <w:iCs/>
          <w:sz w:val="18"/>
          <w:szCs w:val="18"/>
        </w:rPr>
        <w:t>### 3.1 Principe Fondamental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signataires conviennent d'une règle exceptionnelle et fondamentale : **chaque associé dispose d'une voix égale et exclusive lors de toute assemblée générale ou consultation collective, indépendamment du nombre de parts qu'il détient.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Cette clause constitue le socle du pacte et matérialise le principe d'égalité démocratique entre les cinq associés.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3.2 Exercice du Droit de Vote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Une personne = Un vote, quelle que soit la participation au capital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Ce droit s'exerce lors des assemblées générales ordinaires (AGO) et extraordinaires (AGE)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Chaque associé détient le droit de participer aux votes et ne peut être privé de ce droit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Le vote peut être exercé en personne ou par procuration donnée à un autre 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3.3 Quorum pour les Assemblées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Pour la validité des délibérations en assemblée générale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Quorum pour première convocation : présence ou représentation d'au minimum 3 associés sur </w:t>
      </w:r>
      <w:r w:rsidR="004D7F5A">
        <w:rPr>
          <w:rFonts w:ascii="Verdana" w:hAnsi="Verdana"/>
          <w:sz w:val="18"/>
          <w:szCs w:val="18"/>
        </w:rPr>
        <w:t>6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Quorum pour seconde convocation</w:t>
      </w:r>
      <w:r w:rsidR="004D7F5A">
        <w:rPr>
          <w:rFonts w:ascii="Verdana" w:hAnsi="Verdana"/>
          <w:sz w:val="18"/>
          <w:szCs w:val="18"/>
        </w:rPr>
        <w:t xml:space="preserve"> </w:t>
      </w:r>
      <w:r w:rsidRPr="00487FDE">
        <w:rPr>
          <w:rFonts w:ascii="Verdana" w:hAnsi="Verdana"/>
          <w:sz w:val="18"/>
          <w:szCs w:val="18"/>
        </w:rPr>
        <w:t xml:space="preserve">: présence ou représentation d'au minimum 2 associés sur </w:t>
      </w:r>
      <w:r w:rsidR="004D7F5A">
        <w:rPr>
          <w:rFonts w:ascii="Verdana" w:hAnsi="Verdana"/>
          <w:sz w:val="18"/>
          <w:szCs w:val="18"/>
        </w:rPr>
        <w:t>6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À défaut de quorum, l'assemblée peut être reportée de 15 jours minimum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3.4 Majorité Requise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décisions sont prises selon les modalités suivantes, tenant compte du système d'égalité des voix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Décisions ordinaires : majorité simple (au minimum </w:t>
      </w:r>
      <w:r w:rsidR="004D7F5A">
        <w:rPr>
          <w:rFonts w:ascii="Verdana" w:hAnsi="Verdana"/>
          <w:sz w:val="18"/>
          <w:szCs w:val="18"/>
        </w:rPr>
        <w:t>4</w:t>
      </w:r>
      <w:r w:rsidRPr="00487FDE">
        <w:rPr>
          <w:rFonts w:ascii="Verdana" w:hAnsi="Verdana"/>
          <w:sz w:val="18"/>
          <w:szCs w:val="18"/>
        </w:rPr>
        <w:t xml:space="preserve"> voix sur </w:t>
      </w:r>
      <w:r w:rsidR="004D7F5A">
        <w:rPr>
          <w:rFonts w:ascii="Verdana" w:hAnsi="Verdana"/>
          <w:sz w:val="18"/>
          <w:szCs w:val="18"/>
        </w:rPr>
        <w:t>6</w:t>
      </w:r>
      <w:r w:rsidRPr="00487FDE">
        <w:rPr>
          <w:rFonts w:ascii="Verdana" w:hAnsi="Verdana"/>
          <w:sz w:val="18"/>
          <w:szCs w:val="18"/>
        </w:rPr>
        <w:t xml:space="preserve"> associés présents ou représentés)</w:t>
      </w:r>
      <w:r w:rsidR="004D7F5A">
        <w:rPr>
          <w:rFonts w:ascii="Verdana" w:hAnsi="Verdana"/>
          <w:sz w:val="18"/>
          <w:szCs w:val="18"/>
        </w:rPr>
        <w:t xml:space="preserve"> en cas d’égalité à 3-3 voix, il est convenu que l’associé gérant (Jullien MIZZON) emporte la décision finale.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Décisions importantes ou modifications du </w:t>
      </w:r>
      <w:proofErr w:type="gramStart"/>
      <w:r w:rsidRPr="00487FDE">
        <w:rPr>
          <w:rFonts w:ascii="Verdana" w:hAnsi="Verdana"/>
          <w:sz w:val="18"/>
          <w:szCs w:val="18"/>
        </w:rPr>
        <w:t>pacte:</w:t>
      </w:r>
      <w:proofErr w:type="gramEnd"/>
      <w:r w:rsidRPr="00487FDE">
        <w:rPr>
          <w:rFonts w:ascii="Verdana" w:hAnsi="Verdana"/>
          <w:sz w:val="18"/>
          <w:szCs w:val="18"/>
        </w:rPr>
        <w:t xml:space="preserve"> unanimité de l'ensemble des </w:t>
      </w:r>
      <w:r w:rsidR="004D7F5A">
        <w:rPr>
          <w:rFonts w:ascii="Verdana" w:hAnsi="Verdana"/>
          <w:sz w:val="18"/>
          <w:szCs w:val="18"/>
        </w:rPr>
        <w:t>6</w:t>
      </w:r>
      <w:r w:rsidRPr="00487FDE">
        <w:rPr>
          <w:rFonts w:ascii="Verdana" w:hAnsi="Verdana"/>
          <w:sz w:val="18"/>
          <w:szCs w:val="18"/>
        </w:rPr>
        <w:t xml:space="preserve"> associés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 Article 4 : Décisions Soumises à l'Unanimité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décisions suivantes ne peuvent être prises que si tous les associés donnent leur accord explicite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1. Modifications du présent pacte ou ses clauses essentielles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2. Changements significatifs de l'objet social ou de l'activité de la société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3. Transformation, fusion ou dissolution de la société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4. Augmentation substantielle du capital social (au-delà de [</w:t>
      </w:r>
      <w:r w:rsidR="004D7F5A">
        <w:rPr>
          <w:rFonts w:ascii="Verdana" w:hAnsi="Verdana"/>
          <w:sz w:val="18"/>
          <w:szCs w:val="18"/>
        </w:rPr>
        <w:t>20</w:t>
      </w:r>
      <w:r w:rsidRPr="00487FDE">
        <w:rPr>
          <w:rFonts w:ascii="Verdana" w:hAnsi="Verdana"/>
          <w:sz w:val="18"/>
          <w:szCs w:val="18"/>
        </w:rPr>
        <w:t xml:space="preserve"> %])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5. Distribution de dividendes exceptionnels ou sortie de trésorerie importante</w:t>
      </w:r>
      <w:r w:rsidR="004D7F5A">
        <w:rPr>
          <w:rFonts w:ascii="Verdana" w:hAnsi="Verdana"/>
          <w:sz w:val="18"/>
          <w:szCs w:val="18"/>
        </w:rPr>
        <w:t xml:space="preserve"> (&gt;100 000 euros)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6. Admission d'un nouvel 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7. Cession ou transmission de parts sociales (sauf clauses de préemption)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8. Nomination ou révocation d'un gérant/président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9. Modification des statuts de la société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10. Approbation du budget annuel et du plan de développement stratégique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Tout associé dispose d'un droit de veto sur ces décisions.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5 : Décisions Soumises à Majorité Simple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décisions ordinaires de gestion courante de la société sont prises à la majorité simple (</w:t>
      </w:r>
      <w:r w:rsidR="004D7F5A">
        <w:rPr>
          <w:rFonts w:ascii="Verdana" w:hAnsi="Verdana"/>
          <w:sz w:val="18"/>
          <w:szCs w:val="18"/>
        </w:rPr>
        <w:t>4</w:t>
      </w:r>
      <w:r w:rsidRPr="00487FDE">
        <w:rPr>
          <w:rFonts w:ascii="Verdana" w:hAnsi="Verdana"/>
          <w:sz w:val="18"/>
          <w:szCs w:val="18"/>
        </w:rPr>
        <w:t xml:space="preserve"> voix minimum)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Approbation des comptes annuels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Affectation des résultats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Autorisation d'investissements courants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Modification de la rémunération du gérant (dans la limite de limites préfixées)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Autorisations de contracter des emprunts ou crédits de courte durée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Approbation des décisions de gestion opérationnelle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6 : Procédure de Concertation Préalable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Avant toute assemblée générale ou vote sur décision importante, les associés s'engagent à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1. Convocation officielle : convocation envoyée par écrit (courriel ou courrier) 15 jours minimum avant la date prévue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2. Ordre du jour </w:t>
      </w:r>
      <w:proofErr w:type="gramStart"/>
      <w:r w:rsidRPr="00487FDE">
        <w:rPr>
          <w:rFonts w:ascii="Verdana" w:hAnsi="Verdana"/>
          <w:sz w:val="18"/>
          <w:szCs w:val="18"/>
        </w:rPr>
        <w:t>détaillé:</w:t>
      </w:r>
      <w:proofErr w:type="gramEnd"/>
      <w:r w:rsidRPr="00487FDE">
        <w:rPr>
          <w:rFonts w:ascii="Verdana" w:hAnsi="Verdana"/>
          <w:sz w:val="18"/>
          <w:szCs w:val="18"/>
        </w:rPr>
        <w:t xml:space="preserve"> mention précise des sujets à débattre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3. Documentation : fourniture des documents nécessaires à l'information des associés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4. Réunion d'information : tenue d'une réunion préalable pour débattre des enjeux (sauf urgence justifiée)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5. Concertation informelle : engagement de discuter en amont des positions de chacun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4D7F5A" w:rsidRDefault="004D7F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7 : Évolution du Capital et Nouvelles Actions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7.1 Augmentation de Capital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En cas d'augmentation de capital social ou d'émission de nouvelles actions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Chaque associé dispose d'un droit de préemption préférentiel à proportion de sa participation actuelle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Les nouveaux apports doivent être offerts à parts égales aux associés existants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Délai de réponse : 30 jours minimum après notification formelle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7.2 Introduction d'Investisseurs Externes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Toute admission d'un nouvel associé ou investisseur requiert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L'accord unanime de l'ensemble des </w:t>
      </w:r>
      <w:r w:rsidR="004D7F5A">
        <w:rPr>
          <w:rFonts w:ascii="Verdana" w:hAnsi="Verdana"/>
          <w:sz w:val="18"/>
          <w:szCs w:val="18"/>
        </w:rPr>
        <w:t>6</w:t>
      </w:r>
      <w:r w:rsidRPr="00487FDE">
        <w:rPr>
          <w:rFonts w:ascii="Verdana" w:hAnsi="Verdana"/>
          <w:sz w:val="18"/>
          <w:szCs w:val="18"/>
        </w:rPr>
        <w:t xml:space="preserve"> associés signataires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La signature d'une annexe au présent pacte précisant les droits de cet 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7.3 Itération du Pacte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 présent pacte pourra être enrichi et modifié au fur et à mesure de l'évolution du projet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Nouvelles clauses relatives à des actions spécifiques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Amendements votés à l'unanimité des signataires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Annexes additionnelles documentant les accords </w:t>
      </w:r>
      <w:proofErr w:type="spellStart"/>
      <w:r w:rsidRPr="00487FDE">
        <w:rPr>
          <w:rFonts w:ascii="Verdana" w:hAnsi="Verdana"/>
          <w:sz w:val="18"/>
          <w:szCs w:val="18"/>
        </w:rPr>
        <w:t>survenants</w:t>
      </w:r>
      <w:proofErr w:type="spellEnd"/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Chaque modification sera datée, numérotée et contresignée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4D7F5A" w:rsidRDefault="004D7F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C15A6F" w:rsidRPr="00487FDE" w:rsidRDefault="00C15A6F" w:rsidP="008C360D">
      <w:pPr>
        <w:rPr>
          <w:rFonts w:ascii="Verdana" w:hAnsi="Verdana"/>
          <w:sz w:val="18"/>
          <w:szCs w:val="18"/>
        </w:rPr>
      </w:pPr>
    </w:p>
    <w:p w:rsidR="00C15A6F" w:rsidRPr="00487FDE" w:rsidRDefault="00C15A6F" w:rsidP="00C15A6F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Article 8 : Cession et Transmission de Parts Sociales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8.1 Droit de Préemption et Contrôle du Tiers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En cas de cession volontaire de parts sociales par l’un des associés :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1.</w:t>
      </w:r>
      <w:r w:rsidRPr="00487FDE">
        <w:rPr>
          <w:rFonts w:ascii="Verdana" w:hAnsi="Verdana"/>
          <w:sz w:val="18"/>
          <w:szCs w:val="18"/>
        </w:rPr>
        <w:tab/>
        <w:t>Notification préalable : L’associé vendeur doit notifier les autres associés par écrit 30 jours avant toute cession, précisant l’identité du tiers acquéreur, le prix et les conditions proposées.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2.</w:t>
      </w:r>
      <w:r w:rsidRPr="00487FDE">
        <w:rPr>
          <w:rFonts w:ascii="Verdana" w:hAnsi="Verdana"/>
          <w:sz w:val="18"/>
          <w:szCs w:val="18"/>
        </w:rPr>
        <w:tab/>
        <w:t>Droit de préemption : Les autres associés disposent d’un droit de préemption égal et simultané pendant 20 jours.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3.</w:t>
      </w:r>
      <w:r w:rsidRPr="00487FDE">
        <w:rPr>
          <w:rFonts w:ascii="Verdana" w:hAnsi="Verdana"/>
          <w:sz w:val="18"/>
          <w:szCs w:val="18"/>
        </w:rPr>
        <w:tab/>
        <w:t>Approbation unanime requise : Même en cas de non-exercice du droit de préemption, la cession à un tiers nécessite l’accord unanime des associés signataires du pacte.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4.</w:t>
      </w:r>
      <w:r w:rsidRPr="00487FDE">
        <w:rPr>
          <w:rFonts w:ascii="Verdana" w:hAnsi="Verdana"/>
          <w:sz w:val="18"/>
          <w:szCs w:val="18"/>
        </w:rPr>
        <w:tab/>
        <w:t>Condition d’adhésion au pacte : L’approbation est subordonnée à l’engagement formel du tiers acquéreur de :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Souscrire intégralement au présent pacte dans son état au moment de la cession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Signer un avenant d’adhésion identique aux engagements des associés fondateurs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Accepter expressément le principe d’égalité des voix (Article 3)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5.</w:t>
      </w:r>
      <w:r w:rsidRPr="00487FDE">
        <w:rPr>
          <w:rFonts w:ascii="Verdana" w:hAnsi="Verdana"/>
          <w:sz w:val="18"/>
          <w:szCs w:val="18"/>
        </w:rPr>
        <w:tab/>
        <w:t>Motifs légitimes de refus : Les associés peuvent refuser la cession pour des motifs légitimes, notamment :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Refus du tiers de souscrire au pacte ou à ses clauses essentielles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Antagonisme stratégique ou concurrentiel du tiers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Insuffisance financière ou manque de solvabilité du tiers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•</w:t>
      </w:r>
      <w:r w:rsidRPr="00487FDE">
        <w:rPr>
          <w:rFonts w:ascii="Verdana" w:hAnsi="Verdana"/>
          <w:sz w:val="18"/>
          <w:szCs w:val="18"/>
        </w:rPr>
        <w:tab/>
        <w:t>Risque pour l’harmonie de la gouvernance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ab/>
        <w:t>6.</w:t>
      </w:r>
      <w:r w:rsidRPr="00487FDE">
        <w:rPr>
          <w:rFonts w:ascii="Verdana" w:hAnsi="Verdana"/>
          <w:sz w:val="18"/>
          <w:szCs w:val="18"/>
        </w:rPr>
        <w:tab/>
        <w:t>Procédure de refus : Le refus doit être motivé par écrit dans les 15 jours suivant la notification.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8.3 Clause de Non-Cession sans Approbation</w:t>
      </w:r>
    </w:p>
    <w:p w:rsidR="008C360D" w:rsidRPr="00487FDE" w:rsidRDefault="00C15A6F" w:rsidP="00C15A6F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Aucune cession de parts à un tiers n’est valide sans l’accord écrit préalable et unanime des associés signataires. Toute cession irrégulière est frappée de nullité et expose le cédant à des sanctions contractuelles.</w:t>
      </w:r>
    </w:p>
    <w:p w:rsidR="00C15A6F" w:rsidRPr="00487FDE" w:rsidRDefault="00C15A6F" w:rsidP="00C15A6F">
      <w:pPr>
        <w:rPr>
          <w:rFonts w:ascii="Verdana" w:hAnsi="Verdana"/>
          <w:sz w:val="18"/>
          <w:szCs w:val="18"/>
        </w:rPr>
      </w:pPr>
    </w:p>
    <w:p w:rsidR="004D7F5A" w:rsidRDefault="004D7F5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lastRenderedPageBreak/>
        <w:t>## Article 9 : Conflits entre Associés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9.1 Médiation Interne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En cas de désaccord ou de conflit entre associés, les parties s'engagent à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1. Tenter une résolution amiable sous 30 jours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2. Organiser une réunion de médiation avec tous les associés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3. Solliciter l'aide d'un médiateur neutre si nécessaire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4. Ne pas engager d'action judiciaire sans avoir épuisé ces recours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9.2 Résolution des Blocages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En cas de blocage décisionnel (par exemple, refus </w:t>
      </w:r>
      <w:proofErr w:type="spellStart"/>
      <w:r w:rsidRPr="00487FDE">
        <w:rPr>
          <w:rFonts w:ascii="Verdana" w:hAnsi="Verdana"/>
          <w:sz w:val="18"/>
          <w:szCs w:val="18"/>
        </w:rPr>
        <w:t>unanimous</w:t>
      </w:r>
      <w:proofErr w:type="spellEnd"/>
      <w:r w:rsidRPr="00487FDE">
        <w:rPr>
          <w:rFonts w:ascii="Verdana" w:hAnsi="Verdana"/>
          <w:sz w:val="18"/>
          <w:szCs w:val="18"/>
        </w:rPr>
        <w:t xml:space="preserve"> pour une décision importante)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Les parties acceptent de réviser leurs positions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Délai d'amélioration : 15 jours minimum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Possibilité de recourir à un arbitrage ou à un expert tiers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9.3 Sortie d'Associé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Un associé souhaitant quitter la société doit notifier son intention 90 jours à l'avance. Les modalités de sortie seront négociées entre les parties.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C53A16" w:rsidRDefault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10 : Confidentialité et Discrétion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associés s'engagent à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1. Préserver la confidentialité des informations stratégiques et financières de la société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2. Ne pas divulguer les décisions internes sans accord des autres associés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3. Respecter le secret professionnel concernant les données propriétaires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4. Maintenir une discrétion vis-à-vis des tiers sur les tensions ou conflits internes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violations de cette clause peuvent entraîner des sanctions définies conjointement.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11 : Responsabilités et Engagements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11.1 Engagement Collectif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Chaque associé s'engage à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Contribuer activement au développement du projet</w:t>
      </w:r>
      <w:r w:rsidR="00F92F2A" w:rsidRPr="00487FDE">
        <w:rPr>
          <w:rFonts w:ascii="Verdana" w:hAnsi="Verdana"/>
          <w:sz w:val="18"/>
          <w:szCs w:val="18"/>
        </w:rPr>
        <w:t xml:space="preserve"> selon sa fonction et feuille de route validée par le quorum 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Participer aux réunions de gouvernance (présence ou représentation)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Respecter les décisions collectives une fois votées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Fournir les ressources ou compétences promises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Signaler tout conflit d'intérêts potentiel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11.2 Gestion des Différends de Comportement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En cas de manquement significatif aux engagements (absentéisme, manque de respect des décisions), les autres associés peuvent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1. Adresser une mise en demeure formelle (30 jours)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2. Proposer une médiation pour régularisation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lastRenderedPageBreak/>
        <w:t>3. En cas de persistance, envisager une procédure de rachat ou d'exclusion (selon dispositions juridiques applicables)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12 : Rémunération et Distribution des Bénéfices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12.1 Rémunération du Gérant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La rémunération du gérant sera fixée annuellement par accord unanime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Chaque associé peut occuper le rôle de gérant à titre rotatif ou exclusif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La rémunération sera distincte de la participation aux bénéfices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12.2 Distribution des Dividendes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dividendes et bénéfices distribuables seront versés proportionnellement au nombre de parts détenues (sauf décision contraire unanime).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**Exemple** : Si un associé détient 30 % du capital, il percevra 30 % des dividendes distribués.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12.3 Constitution de Réserves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Un pourcentage minimum des bénéfices sera conservé en réserves pour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Fonds de roulement opérationnel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Investissements stratégiques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Gestion des risques et imprévus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 taux sera défini annuellement par accord unanime.</w:t>
      </w:r>
    </w:p>
    <w:p w:rsidR="00F92F2A" w:rsidRPr="00487FDE" w:rsidRDefault="00F92F2A" w:rsidP="008C360D">
      <w:pPr>
        <w:rPr>
          <w:rFonts w:ascii="Verdana" w:hAnsi="Verdana"/>
          <w:sz w:val="18"/>
          <w:szCs w:val="18"/>
        </w:rPr>
      </w:pPr>
    </w:p>
    <w:p w:rsidR="00F92F2A" w:rsidRPr="00487FDE" w:rsidRDefault="00F92F2A" w:rsidP="008C360D">
      <w:pPr>
        <w:rPr>
          <w:rFonts w:ascii="Verdana" w:hAnsi="Verdana"/>
          <w:sz w:val="18"/>
          <w:szCs w:val="18"/>
        </w:rPr>
      </w:pPr>
    </w:p>
    <w:p w:rsidR="00C53A16" w:rsidRDefault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F92F2A" w:rsidRPr="00487FDE" w:rsidRDefault="00F92F2A" w:rsidP="008C360D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### Article 13 : Rémunération de l’Associé Actif et Impact sur les Dividendes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1. Lorsqu’un associé exerce une fonction opérationnelle ou de direction au sein de la société (ci-après « l’Associé Actif »), il peut percevoir une rémunération fixe et/ou variable au titre de ses fonctions, dont le montant est déterminé par décision prise conformément aux règles de quorum et de majorité prévues au présent pacte.  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2. Par principe, la rémunération nette annuelle versée à l’Associé Actif au titre de ses fonctions est imputée sur le montant des dividendes qui lui seraient attribués au titre du même exercice, de sorte que le total « rémunération + dividendes » perçu par cet associé reste cohérent avec la répartition économique convenue entre les associés.  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3. Cette imputation se fait dans la limite du montant des dividendes qui auraient dû revenir à l’Associé Actif, sans affecter les dividendes dus aux autres associés.  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4. Les associés peuvent, **par décision préalable expresse**, décider de déroger à cette imputation pour un exercice donné, et convenir que la rémunération de l’Associé Actif ne sera pas déduite de ses dividendes. Cette décision est alors consignée par écrit (procès-verbal d’assemblée, annexe au présent pacte ou accord séparé signé par tous les associés).  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5. En cas d’absence ou d’insuffisance de dividendes sur un exercice, la rémunération de l’Associé Actif reste acquise et ne génère aucun droit à compensation ou rattrapage sur les dividendes des exercices ultérieurs, sauf accord écrit contraire des associés.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C53A16" w:rsidRDefault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9D26D2" w:rsidRPr="00487FDE" w:rsidRDefault="009D26D2" w:rsidP="008C360D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C15A6F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</w:t>
      </w:r>
      <w:r w:rsidR="008C360D" w:rsidRPr="00487FDE">
        <w:rPr>
          <w:rFonts w:ascii="Verdana" w:hAnsi="Verdana"/>
          <w:b/>
          <w:bCs/>
          <w:sz w:val="18"/>
          <w:szCs w:val="18"/>
        </w:rPr>
        <w:t xml:space="preserve">## Article </w:t>
      </w:r>
      <w:proofErr w:type="gramStart"/>
      <w:r w:rsidR="008C360D" w:rsidRPr="00487FDE">
        <w:rPr>
          <w:rFonts w:ascii="Verdana" w:hAnsi="Verdana"/>
          <w:b/>
          <w:bCs/>
          <w:sz w:val="18"/>
          <w:szCs w:val="18"/>
        </w:rPr>
        <w:t>1</w:t>
      </w:r>
      <w:r w:rsidR="009D26D2" w:rsidRPr="00487FDE">
        <w:rPr>
          <w:rFonts w:ascii="Verdana" w:hAnsi="Verdana"/>
          <w:b/>
          <w:bCs/>
          <w:sz w:val="18"/>
          <w:szCs w:val="18"/>
        </w:rPr>
        <w:t>4</w:t>
      </w:r>
      <w:r w:rsidR="008C360D" w:rsidRPr="00487FDE">
        <w:rPr>
          <w:rFonts w:ascii="Verdana" w:hAnsi="Verdana"/>
          <w:b/>
          <w:bCs/>
          <w:sz w:val="18"/>
          <w:szCs w:val="18"/>
        </w:rPr>
        <w:t>:</w:t>
      </w:r>
      <w:proofErr w:type="gramEnd"/>
      <w:r w:rsidR="008C360D" w:rsidRPr="00487FDE">
        <w:rPr>
          <w:rFonts w:ascii="Verdana" w:hAnsi="Verdana"/>
          <w:b/>
          <w:bCs/>
          <w:sz w:val="18"/>
          <w:szCs w:val="18"/>
        </w:rPr>
        <w:t xml:space="preserve"> Durée et Révision du Pacte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4</w:t>
      </w:r>
      <w:r w:rsidRPr="00487FDE">
        <w:rPr>
          <w:rFonts w:ascii="Verdana" w:hAnsi="Verdana"/>
          <w:sz w:val="18"/>
          <w:szCs w:val="18"/>
        </w:rPr>
        <w:t>.1 Durée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 présent pacte entre en vigueur à la date de signature et perdure aussi longtemps que les associés composent la société, sauf modification ou résiliation convenus.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4</w:t>
      </w:r>
      <w:r w:rsidRPr="00487FDE">
        <w:rPr>
          <w:rFonts w:ascii="Verdana" w:hAnsi="Verdana"/>
          <w:sz w:val="18"/>
          <w:szCs w:val="18"/>
        </w:rPr>
        <w:t>.2 Révision et Amendements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Révisions annuelles conseillées pour évaluer l'adéquation du pacte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Modifications formelles requièrent l'accord unanime des signataires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Chaque amendement sera documenté dans une **Annexe au Pacte**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Historique complet conservé pour traçabilité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4</w:t>
      </w:r>
      <w:r w:rsidRPr="00487FDE">
        <w:rPr>
          <w:rFonts w:ascii="Verdana" w:hAnsi="Verdana"/>
          <w:sz w:val="18"/>
          <w:szCs w:val="18"/>
        </w:rPr>
        <w:t>.3 Clauses de Coucher de Soleil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Certaines clauses restrictives (droit de préemption, restrictions de cession) pourront être limitées dans le temps et révisées tous les 3 à 5 ans.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Article 1</w:t>
      </w:r>
      <w:r w:rsidR="009D26D2" w:rsidRPr="00487FDE">
        <w:rPr>
          <w:rFonts w:ascii="Verdana" w:hAnsi="Verdana"/>
          <w:b/>
          <w:bCs/>
          <w:sz w:val="18"/>
          <w:szCs w:val="18"/>
        </w:rPr>
        <w:t>5</w:t>
      </w:r>
      <w:r w:rsidRPr="00487FDE">
        <w:rPr>
          <w:rFonts w:ascii="Verdana" w:hAnsi="Verdana"/>
          <w:b/>
          <w:bCs/>
          <w:sz w:val="18"/>
          <w:szCs w:val="18"/>
        </w:rPr>
        <w:t xml:space="preserve"> : Dispositions Finales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5</w:t>
      </w:r>
      <w:r w:rsidRPr="00487FDE">
        <w:rPr>
          <w:rFonts w:ascii="Verdana" w:hAnsi="Verdana"/>
          <w:sz w:val="18"/>
          <w:szCs w:val="18"/>
        </w:rPr>
        <w:t>.1 Jurisprudence Applicable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Le présent pacte est régi par la loi française et interprété selon les dispositions du Code civil et du Code de commerce français, particulièrement concernant les sociétés commerciales. 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5</w:t>
      </w:r>
      <w:r w:rsidRPr="00487FDE">
        <w:rPr>
          <w:rFonts w:ascii="Verdana" w:hAnsi="Verdana"/>
          <w:sz w:val="18"/>
          <w:szCs w:val="18"/>
        </w:rPr>
        <w:t>.2 Authenticité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Ce pacte constitue un accord contractuel opposable entre les signataires. Les violations peuvent donner lieu à des actions en justice pour inexécution contractuelle. </w:t>
      </w:r>
    </w:p>
    <w:p w:rsidR="00C53A16" w:rsidRDefault="00C53A16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</w:t>
      </w:r>
      <w:r w:rsidR="009D26D2" w:rsidRPr="00487FDE">
        <w:rPr>
          <w:rFonts w:ascii="Verdana" w:hAnsi="Verdana"/>
          <w:sz w:val="18"/>
          <w:szCs w:val="18"/>
        </w:rPr>
        <w:t>5</w:t>
      </w:r>
      <w:r w:rsidRPr="00487FDE">
        <w:rPr>
          <w:rFonts w:ascii="Verdana" w:hAnsi="Verdana"/>
          <w:sz w:val="18"/>
          <w:szCs w:val="18"/>
        </w:rPr>
        <w:t>.3 Intégralité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Le présent pacte exprime la volonté commune des associés et constitue le contrat global régissant leurs rapports. Tout accord antérieur ou modification ultérieure doit être documenté par écrit et contresigné. 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t>## ANNEXE N°1 - CESSION CONDITIONNELLE DE PARTS SOCIALES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Objet : Cession conditionnelle de 10% des parts sociales </w:t>
      </w:r>
      <w:r w:rsidR="00536A02">
        <w:rPr>
          <w:rFonts w:ascii="Verdana" w:hAnsi="Verdana"/>
          <w:sz w:val="18"/>
          <w:szCs w:val="18"/>
        </w:rPr>
        <w:t>au profit de l’associé L</w:t>
      </w:r>
      <w:r w:rsidRPr="00487FDE">
        <w:rPr>
          <w:rFonts w:ascii="Verdana" w:hAnsi="Verdana"/>
          <w:sz w:val="18"/>
          <w:szCs w:val="18"/>
        </w:rPr>
        <w:t>aurent, Alain, David JAUREY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1. Partenaires concernés</w:t>
      </w:r>
    </w:p>
    <w:p w:rsidR="00536A02" w:rsidRPr="00487FDE" w:rsidRDefault="009D26D2" w:rsidP="00536A0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Cédant : </w:t>
      </w:r>
      <w:r w:rsidR="00536A02">
        <w:rPr>
          <w:rFonts w:ascii="Verdana" w:hAnsi="Verdana"/>
          <w:sz w:val="18"/>
          <w:szCs w:val="18"/>
        </w:rPr>
        <w:t>J</w:t>
      </w:r>
      <w:r w:rsidR="00536A02" w:rsidRPr="00536A02">
        <w:rPr>
          <w:rFonts w:ascii="Verdana" w:hAnsi="Verdana"/>
          <w:sz w:val="18"/>
          <w:szCs w:val="18"/>
        </w:rPr>
        <w:t xml:space="preserve">ulien Michel René MIZZON </w:t>
      </w:r>
      <w:r w:rsidRPr="00487FDE">
        <w:rPr>
          <w:rFonts w:ascii="Verdana" w:hAnsi="Verdana"/>
          <w:sz w:val="18"/>
          <w:szCs w:val="18"/>
        </w:rPr>
        <w:t>[</w:t>
      </w:r>
      <w:r w:rsidR="00536A02">
        <w:rPr>
          <w:rFonts w:ascii="Verdana" w:hAnsi="Verdana"/>
          <w:sz w:val="18"/>
          <w:szCs w:val="18"/>
        </w:rPr>
        <w:t>38</w:t>
      </w:r>
      <w:r w:rsidRPr="00487FDE">
        <w:rPr>
          <w:rFonts w:ascii="Verdana" w:hAnsi="Verdana"/>
          <w:sz w:val="18"/>
          <w:szCs w:val="18"/>
        </w:rPr>
        <w:t xml:space="preserve"> %] du capital social</w:t>
      </w:r>
      <w:r w:rsidR="00536A02">
        <w:rPr>
          <w:rFonts w:ascii="Verdana" w:hAnsi="Verdana"/>
          <w:sz w:val="18"/>
          <w:szCs w:val="18"/>
        </w:rPr>
        <w:br/>
      </w:r>
      <w:r w:rsidR="00536A02" w:rsidRPr="00487FDE">
        <w:rPr>
          <w:rFonts w:ascii="Verdana" w:hAnsi="Verdana"/>
          <w:sz w:val="18"/>
          <w:szCs w:val="18"/>
        </w:rPr>
        <w:t xml:space="preserve">- Cédant : </w:t>
      </w:r>
      <w:r w:rsidR="00536A02" w:rsidRPr="00536A02">
        <w:rPr>
          <w:rFonts w:ascii="Verdana" w:hAnsi="Verdana"/>
          <w:sz w:val="18"/>
          <w:szCs w:val="18"/>
        </w:rPr>
        <w:t>Quentin Franck FOURNET</w:t>
      </w:r>
      <w:r w:rsidR="00536A02">
        <w:rPr>
          <w:rFonts w:ascii="Verdana" w:hAnsi="Verdana"/>
          <w:sz w:val="18"/>
          <w:szCs w:val="18"/>
        </w:rPr>
        <w:t xml:space="preserve"> </w:t>
      </w:r>
      <w:r w:rsidR="00536A02" w:rsidRPr="00487FDE">
        <w:rPr>
          <w:rFonts w:ascii="Verdana" w:hAnsi="Verdana"/>
          <w:sz w:val="18"/>
          <w:szCs w:val="18"/>
        </w:rPr>
        <w:t>[</w:t>
      </w:r>
      <w:r w:rsidR="00536A02">
        <w:rPr>
          <w:rFonts w:ascii="Verdana" w:hAnsi="Verdana"/>
          <w:sz w:val="18"/>
          <w:szCs w:val="18"/>
        </w:rPr>
        <w:t>32</w:t>
      </w:r>
      <w:r w:rsidR="00536A02" w:rsidRPr="00487FDE">
        <w:rPr>
          <w:rFonts w:ascii="Verdana" w:hAnsi="Verdana"/>
          <w:sz w:val="18"/>
          <w:szCs w:val="18"/>
        </w:rPr>
        <w:t xml:space="preserve"> %] du capital soci</w:t>
      </w:r>
      <w:r w:rsidR="00536A02">
        <w:rPr>
          <w:rFonts w:ascii="Verdana" w:hAnsi="Verdana"/>
          <w:sz w:val="18"/>
          <w:szCs w:val="18"/>
        </w:rPr>
        <w:t>al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Bénéficiair</w:t>
      </w:r>
      <w:r w:rsidR="005C1F93">
        <w:rPr>
          <w:rFonts w:ascii="Verdana" w:hAnsi="Verdana"/>
          <w:sz w:val="18"/>
          <w:szCs w:val="18"/>
        </w:rPr>
        <w:t>e</w:t>
      </w:r>
      <w:r w:rsidRPr="00487FDE">
        <w:rPr>
          <w:rFonts w:ascii="Verdana" w:hAnsi="Verdana"/>
          <w:sz w:val="18"/>
          <w:szCs w:val="18"/>
        </w:rPr>
        <w:t xml:space="preserve"> : laurent, Alain, David JAUREY, actuellement titulaire de 10% du capital social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2. Objet de l'annexe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</w:t>
      </w:r>
      <w:r w:rsidR="005C1F93">
        <w:rPr>
          <w:rFonts w:ascii="Verdana" w:hAnsi="Verdana"/>
          <w:sz w:val="18"/>
          <w:szCs w:val="18"/>
        </w:rPr>
        <w:t>s</w:t>
      </w:r>
      <w:r w:rsidRPr="00487FDE">
        <w:rPr>
          <w:rFonts w:ascii="Verdana" w:hAnsi="Verdana"/>
          <w:sz w:val="18"/>
          <w:szCs w:val="18"/>
        </w:rPr>
        <w:t xml:space="preserve"> Cédant</w:t>
      </w:r>
      <w:r w:rsidR="005C1F93">
        <w:rPr>
          <w:rFonts w:ascii="Verdana" w:hAnsi="Verdana"/>
          <w:sz w:val="18"/>
          <w:szCs w:val="18"/>
        </w:rPr>
        <w:t>s</w:t>
      </w:r>
      <w:r w:rsidRPr="00487FDE">
        <w:rPr>
          <w:rFonts w:ascii="Verdana" w:hAnsi="Verdana"/>
          <w:sz w:val="18"/>
          <w:szCs w:val="18"/>
        </w:rPr>
        <w:t xml:space="preserve"> s'engage</w:t>
      </w:r>
      <w:r w:rsidR="005C1F93">
        <w:rPr>
          <w:rFonts w:ascii="Verdana" w:hAnsi="Verdana"/>
          <w:sz w:val="18"/>
          <w:szCs w:val="18"/>
        </w:rPr>
        <w:t>nt</w:t>
      </w:r>
      <w:r w:rsidRPr="00487FDE">
        <w:rPr>
          <w:rFonts w:ascii="Verdana" w:hAnsi="Verdana"/>
          <w:sz w:val="18"/>
          <w:szCs w:val="18"/>
        </w:rPr>
        <w:t xml:space="preserve"> à céder au Bénéficiaire 10% de </w:t>
      </w:r>
      <w:r w:rsidR="005C1F93">
        <w:rPr>
          <w:rFonts w:ascii="Verdana" w:hAnsi="Verdana"/>
          <w:sz w:val="18"/>
          <w:szCs w:val="18"/>
        </w:rPr>
        <w:t xml:space="preserve">leurs </w:t>
      </w:r>
      <w:r w:rsidRPr="00487FDE">
        <w:rPr>
          <w:rFonts w:ascii="Verdana" w:hAnsi="Verdana"/>
          <w:sz w:val="18"/>
          <w:szCs w:val="18"/>
        </w:rPr>
        <w:t>parts sociale</w:t>
      </w:r>
      <w:r w:rsidR="005C1F93">
        <w:rPr>
          <w:rFonts w:ascii="Verdana" w:hAnsi="Verdana"/>
          <w:sz w:val="18"/>
          <w:szCs w:val="18"/>
        </w:rPr>
        <w:t>s</w:t>
      </w:r>
      <w:r w:rsidRPr="00487FDE">
        <w:rPr>
          <w:rFonts w:ascii="Verdana" w:hAnsi="Verdana"/>
          <w:sz w:val="18"/>
          <w:szCs w:val="18"/>
        </w:rPr>
        <w:t xml:space="preserve"> (s</w:t>
      </w:r>
      <w:r w:rsidR="005C1F93">
        <w:rPr>
          <w:rFonts w:ascii="Verdana" w:hAnsi="Verdana"/>
          <w:sz w:val="18"/>
          <w:szCs w:val="18"/>
        </w:rPr>
        <w:t>elon la répartition suivante : J</w:t>
      </w:r>
      <w:r w:rsidR="005C1F93" w:rsidRPr="00536A02">
        <w:rPr>
          <w:rFonts w:ascii="Verdana" w:hAnsi="Verdana"/>
          <w:sz w:val="18"/>
          <w:szCs w:val="18"/>
        </w:rPr>
        <w:t>ulien Michel René MIZZON</w:t>
      </w:r>
      <w:r w:rsidR="005C1F93">
        <w:rPr>
          <w:rFonts w:ascii="Verdana" w:hAnsi="Verdana"/>
          <w:sz w:val="18"/>
          <w:szCs w:val="18"/>
        </w:rPr>
        <w:t xml:space="preserve"> pour 8% du capital social,</w:t>
      </w:r>
      <w:r w:rsidR="005C1F93" w:rsidRPr="005C1F93">
        <w:rPr>
          <w:rFonts w:ascii="Verdana" w:hAnsi="Verdana"/>
          <w:sz w:val="18"/>
          <w:szCs w:val="18"/>
        </w:rPr>
        <w:t xml:space="preserve"> </w:t>
      </w:r>
      <w:r w:rsidR="005C1F93" w:rsidRPr="00536A02">
        <w:rPr>
          <w:rFonts w:ascii="Verdana" w:hAnsi="Verdana"/>
          <w:sz w:val="18"/>
          <w:szCs w:val="18"/>
        </w:rPr>
        <w:t>Quentin Franck FOURNET</w:t>
      </w:r>
      <w:r w:rsidR="005C1F93">
        <w:rPr>
          <w:rFonts w:ascii="Verdana" w:hAnsi="Verdana"/>
          <w:sz w:val="18"/>
          <w:szCs w:val="18"/>
        </w:rPr>
        <w:t xml:space="preserve"> pour 2% du capital social</w:t>
      </w:r>
      <w:r w:rsidRPr="00487FDE">
        <w:rPr>
          <w:rFonts w:ascii="Verdana" w:hAnsi="Verdana"/>
          <w:sz w:val="18"/>
          <w:szCs w:val="18"/>
        </w:rPr>
        <w:t xml:space="preserve">, </w:t>
      </w:r>
      <w:r w:rsidR="005C1F93">
        <w:rPr>
          <w:rFonts w:ascii="Verdana" w:hAnsi="Verdana"/>
          <w:sz w:val="18"/>
          <w:szCs w:val="18"/>
        </w:rPr>
        <w:t xml:space="preserve">ceci afin de porter les parts sociales de Laurent JAUREY à 20% du capital social total, </w:t>
      </w:r>
      <w:r w:rsidRPr="00487FDE">
        <w:rPr>
          <w:rFonts w:ascii="Verdana" w:hAnsi="Verdana"/>
          <w:sz w:val="18"/>
          <w:szCs w:val="18"/>
        </w:rPr>
        <w:t>sous réserve de l'atteinte des objectifs suivants :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3. Objectifs de performance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objectifs mesurables sont les suivants (à préciser) :</w:t>
      </w:r>
    </w:p>
    <w:p w:rsidR="009D26D2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Critère </w:t>
      </w:r>
      <w:proofErr w:type="gramStart"/>
      <w:r w:rsidRPr="00487FDE">
        <w:rPr>
          <w:rFonts w:ascii="Verdana" w:hAnsi="Verdana"/>
          <w:sz w:val="18"/>
          <w:szCs w:val="18"/>
        </w:rPr>
        <w:t>1:</w:t>
      </w:r>
      <w:proofErr w:type="gramEnd"/>
      <w:r w:rsidRPr="00487FDE">
        <w:rPr>
          <w:rFonts w:ascii="Verdana" w:hAnsi="Verdana"/>
          <w:sz w:val="18"/>
          <w:szCs w:val="18"/>
        </w:rPr>
        <w:t xml:space="preserve">  Lancement réussi de</w:t>
      </w:r>
      <w:r w:rsidR="00536A02">
        <w:rPr>
          <w:rFonts w:ascii="Verdana" w:hAnsi="Verdana"/>
          <w:sz w:val="18"/>
          <w:szCs w:val="18"/>
        </w:rPr>
        <w:t xml:space="preserve"> la plateforme YOUANDME.FANS, intégrant le site internet, la plateforme front office publique et le backoffice privé </w:t>
      </w:r>
    </w:p>
    <w:p w:rsidR="00536A02" w:rsidRDefault="00536A0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Critère </w:t>
      </w:r>
      <w:r>
        <w:rPr>
          <w:rFonts w:ascii="Verdana" w:hAnsi="Verdana"/>
          <w:sz w:val="18"/>
          <w:szCs w:val="18"/>
        </w:rPr>
        <w:t xml:space="preserve">2 </w:t>
      </w:r>
      <w:r w:rsidRPr="00487FDE">
        <w:rPr>
          <w:rFonts w:ascii="Verdana" w:hAnsi="Verdana"/>
          <w:sz w:val="18"/>
          <w:szCs w:val="18"/>
        </w:rPr>
        <w:t xml:space="preserve">: </w:t>
      </w:r>
      <w:r>
        <w:rPr>
          <w:rFonts w:ascii="Verdana" w:hAnsi="Verdana"/>
          <w:sz w:val="18"/>
          <w:szCs w:val="18"/>
        </w:rPr>
        <w:t xml:space="preserve">Livraison complet de l’environnement de production fonctionnel </w:t>
      </w:r>
      <w:r>
        <w:rPr>
          <w:rFonts w:ascii="Verdana" w:hAnsi="Verdana"/>
          <w:sz w:val="18"/>
          <w:szCs w:val="18"/>
        </w:rPr>
        <w:br/>
      </w:r>
      <w:r w:rsidRPr="00487FDE">
        <w:rPr>
          <w:rFonts w:ascii="Verdana" w:hAnsi="Verdana"/>
          <w:sz w:val="18"/>
          <w:szCs w:val="18"/>
        </w:rPr>
        <w:t xml:space="preserve">- Critère </w:t>
      </w:r>
      <w:r>
        <w:rPr>
          <w:rFonts w:ascii="Verdana" w:hAnsi="Verdana"/>
          <w:sz w:val="18"/>
          <w:szCs w:val="18"/>
        </w:rPr>
        <w:t xml:space="preserve">3 </w:t>
      </w:r>
      <w:r w:rsidRPr="00487FDE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Rétrocession du code complet au profit des droits de la société</w:t>
      </w:r>
      <w:r>
        <w:rPr>
          <w:rFonts w:ascii="Verdana" w:hAnsi="Verdana"/>
          <w:sz w:val="18"/>
          <w:szCs w:val="18"/>
        </w:rPr>
        <w:br/>
      </w:r>
      <w:r w:rsidRPr="00487FDE">
        <w:rPr>
          <w:rFonts w:ascii="Verdana" w:hAnsi="Verdana"/>
          <w:sz w:val="18"/>
          <w:szCs w:val="18"/>
        </w:rPr>
        <w:t xml:space="preserve">- Critère </w:t>
      </w:r>
      <w:r>
        <w:rPr>
          <w:rFonts w:ascii="Verdana" w:hAnsi="Verdana"/>
          <w:sz w:val="18"/>
          <w:szCs w:val="18"/>
        </w:rPr>
        <w:t xml:space="preserve">4 </w:t>
      </w:r>
      <w:r w:rsidRPr="00487FDE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Respect total des engagements de Poste Actif en tant que CTO de la société</w:t>
      </w:r>
    </w:p>
    <w:p w:rsidR="00536A02" w:rsidRPr="00487FDE" w:rsidRDefault="00536A0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4. Modalités de cession</w:t>
      </w:r>
    </w:p>
    <w:p w:rsidR="00536A02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- </w:t>
      </w:r>
      <w:r w:rsidR="00536A02">
        <w:rPr>
          <w:rFonts w:ascii="Verdana" w:hAnsi="Verdana"/>
          <w:sz w:val="18"/>
          <w:szCs w:val="18"/>
        </w:rPr>
        <w:t>P</w:t>
      </w:r>
      <w:r w:rsidRPr="00487FDE">
        <w:rPr>
          <w:rFonts w:ascii="Verdana" w:hAnsi="Verdana"/>
          <w:sz w:val="18"/>
          <w:szCs w:val="18"/>
        </w:rPr>
        <w:t>rix</w:t>
      </w:r>
      <w:r w:rsidR="00536A02">
        <w:rPr>
          <w:rFonts w:ascii="Verdana" w:hAnsi="Verdana"/>
          <w:sz w:val="18"/>
          <w:szCs w:val="18"/>
        </w:rPr>
        <w:t xml:space="preserve"> : Immatériel </w:t>
      </w:r>
      <w:r w:rsidR="005C1F93">
        <w:rPr>
          <w:rFonts w:ascii="Verdana" w:hAnsi="Verdana"/>
          <w:sz w:val="18"/>
          <w:szCs w:val="18"/>
        </w:rPr>
        <w:t>lié au prestation réalisées (moyenne immatérielle de 10 000 €/ mois d’activité) – début Novembre 2025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Date effective : Dans les 30 jours suivant la constatation formelle de l'atteinte des objectifs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Formalités : Notification écrite aux autres associés, approbation unanime, modification des statuts et immatriculation au greffe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lastRenderedPageBreak/>
        <w:t>### 5. Garanties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Le Cédant garantit la libre disponibilité des parts cédées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En cas de non-atteinte des objectifs, aucune cession n'a lieu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 Les droits de préemption des autres associés sont levés expressément pour cette opération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### 6. Conséquences sur les droits de vote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Après cession, </w:t>
      </w:r>
      <w:r w:rsidR="005C1F93">
        <w:rPr>
          <w:rFonts w:ascii="Verdana" w:hAnsi="Verdana"/>
          <w:sz w:val="18"/>
          <w:szCs w:val="18"/>
        </w:rPr>
        <w:t>Laurent JAUREY</w:t>
      </w:r>
      <w:r w:rsidRPr="00487FDE">
        <w:rPr>
          <w:rFonts w:ascii="Verdana" w:hAnsi="Verdana"/>
          <w:sz w:val="18"/>
          <w:szCs w:val="18"/>
        </w:rPr>
        <w:t xml:space="preserve"> détiendra 20% du capital mais conservera 1 voix égale</w:t>
      </w:r>
      <w:r w:rsidR="005C1F93">
        <w:rPr>
          <w:rFonts w:ascii="Verdana" w:hAnsi="Verdana"/>
          <w:sz w:val="18"/>
          <w:szCs w:val="18"/>
        </w:rPr>
        <w:t xml:space="preserve"> au quorum </w:t>
      </w:r>
      <w:r w:rsidRPr="00487FDE">
        <w:rPr>
          <w:rFonts w:ascii="Verdana" w:hAnsi="Verdana"/>
          <w:sz w:val="18"/>
          <w:szCs w:val="18"/>
        </w:rPr>
        <w:t>conformément à l'Article 3 du pacte principal.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Fait à </w:t>
      </w:r>
      <w:r w:rsidR="005C1F93">
        <w:rPr>
          <w:rFonts w:ascii="Verdana" w:hAnsi="Verdana"/>
          <w:sz w:val="18"/>
          <w:szCs w:val="18"/>
        </w:rPr>
        <w:tab/>
      </w:r>
      <w:r w:rsidR="005C1F93">
        <w:rPr>
          <w:rFonts w:ascii="Verdana" w:hAnsi="Verdana"/>
          <w:sz w:val="18"/>
          <w:szCs w:val="18"/>
        </w:rPr>
        <w:tab/>
      </w:r>
      <w:r w:rsidR="005C1F93">
        <w:rPr>
          <w:rFonts w:ascii="Verdana" w:hAnsi="Verdana"/>
          <w:sz w:val="18"/>
          <w:szCs w:val="18"/>
        </w:rPr>
        <w:tab/>
      </w:r>
      <w:r w:rsidRPr="00487FDE">
        <w:rPr>
          <w:rFonts w:ascii="Verdana" w:hAnsi="Verdana"/>
          <w:sz w:val="18"/>
          <w:szCs w:val="18"/>
        </w:rPr>
        <w:t>, le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9D26D2" w:rsidRDefault="009D26D2" w:rsidP="009D26D2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| Cédant</w:t>
      </w:r>
      <w:r w:rsidR="005C1F93">
        <w:rPr>
          <w:rFonts w:ascii="Verdana" w:hAnsi="Verdana"/>
          <w:sz w:val="18"/>
          <w:szCs w:val="18"/>
        </w:rPr>
        <w:t>s</w:t>
      </w:r>
      <w:r w:rsidRPr="00487FDE">
        <w:rPr>
          <w:rFonts w:ascii="Verdana" w:hAnsi="Verdana"/>
          <w:sz w:val="18"/>
          <w:szCs w:val="18"/>
        </w:rPr>
        <w:t xml:space="preserve"> | Bénéficiaire</w:t>
      </w:r>
      <w:r w:rsidR="005C1F93">
        <w:rPr>
          <w:rFonts w:ascii="Verdana" w:hAnsi="Verdana"/>
          <w:sz w:val="18"/>
          <w:szCs w:val="18"/>
        </w:rPr>
        <w:t xml:space="preserve"> (</w:t>
      </w:r>
      <w:proofErr w:type="gramStart"/>
      <w:r w:rsidR="005C1F93">
        <w:rPr>
          <w:rFonts w:ascii="Verdana" w:hAnsi="Verdana"/>
          <w:sz w:val="18"/>
          <w:szCs w:val="18"/>
        </w:rPr>
        <w:t>signature précédé</w:t>
      </w:r>
      <w:proofErr w:type="gramEnd"/>
      <w:r w:rsidR="005C1F93">
        <w:rPr>
          <w:rFonts w:ascii="Verdana" w:hAnsi="Verdana"/>
          <w:sz w:val="18"/>
          <w:szCs w:val="18"/>
        </w:rPr>
        <w:t xml:space="preserve"> de la mention : bon pour accord)</w:t>
      </w:r>
    </w:p>
    <w:p w:rsidR="005C1F93" w:rsidRDefault="005C1F93" w:rsidP="009D26D2">
      <w:pPr>
        <w:rPr>
          <w:rFonts w:ascii="Verdana" w:hAnsi="Verdana"/>
          <w:sz w:val="18"/>
          <w:szCs w:val="18"/>
        </w:rPr>
      </w:pPr>
    </w:p>
    <w:p w:rsidR="005C1F93" w:rsidRPr="00487FDE" w:rsidRDefault="005C1F93" w:rsidP="009D26D2">
      <w:pPr>
        <w:rPr>
          <w:rFonts w:ascii="Verdana" w:hAnsi="Verdana"/>
          <w:sz w:val="18"/>
          <w:szCs w:val="18"/>
        </w:rPr>
      </w:pPr>
      <w:r w:rsidRPr="005C1F93">
        <w:rPr>
          <w:rFonts w:ascii="Verdana" w:hAnsi="Verdana"/>
          <w:sz w:val="18"/>
          <w:szCs w:val="18"/>
        </w:rPr>
        <w:t>Quentin Franck FOURNET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Pr="005C1F93">
        <w:rPr>
          <w:rFonts w:ascii="Verdana" w:hAnsi="Verdana"/>
          <w:sz w:val="18"/>
          <w:szCs w:val="18"/>
        </w:rPr>
        <w:t>Julien Michel René MIZZON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Laurent JAUREY</w:t>
      </w:r>
    </w:p>
    <w:p w:rsidR="009D26D2" w:rsidRPr="00487FDE" w:rsidRDefault="009D26D2" w:rsidP="009D26D2">
      <w:pPr>
        <w:rPr>
          <w:rFonts w:ascii="Verdana" w:hAnsi="Verdana"/>
          <w:sz w:val="18"/>
          <w:szCs w:val="18"/>
        </w:rPr>
      </w:pPr>
    </w:p>
    <w:p w:rsidR="005C1F93" w:rsidRDefault="005C1F93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b/>
          <w:bCs/>
          <w:sz w:val="18"/>
          <w:szCs w:val="18"/>
        </w:rPr>
      </w:pPr>
      <w:r w:rsidRPr="00487FDE">
        <w:rPr>
          <w:rFonts w:ascii="Verdana" w:hAnsi="Verdana"/>
          <w:b/>
          <w:bCs/>
          <w:sz w:val="18"/>
          <w:szCs w:val="18"/>
        </w:rPr>
        <w:lastRenderedPageBreak/>
        <w:t>## Article 1</w:t>
      </w:r>
      <w:r w:rsidR="009D26D2" w:rsidRPr="00487FDE">
        <w:rPr>
          <w:rFonts w:ascii="Verdana" w:hAnsi="Verdana"/>
          <w:b/>
          <w:bCs/>
          <w:sz w:val="18"/>
          <w:szCs w:val="18"/>
        </w:rPr>
        <w:t xml:space="preserve">6 </w:t>
      </w:r>
      <w:r w:rsidRPr="00487FDE">
        <w:rPr>
          <w:rFonts w:ascii="Verdana" w:hAnsi="Verdana"/>
          <w:b/>
          <w:bCs/>
          <w:sz w:val="18"/>
          <w:szCs w:val="18"/>
        </w:rPr>
        <w:t>: Signature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Signé en 5 exemplaires originaux à </w:t>
      </w:r>
      <w:r w:rsidR="00C53A16">
        <w:rPr>
          <w:rFonts w:ascii="Verdana" w:hAnsi="Verdana"/>
          <w:sz w:val="18"/>
          <w:szCs w:val="18"/>
        </w:rPr>
        <w:tab/>
        <w:t>,</w:t>
      </w:r>
      <w:r w:rsidRPr="00487FDE">
        <w:rPr>
          <w:rFonts w:ascii="Verdana" w:hAnsi="Verdana"/>
          <w:sz w:val="18"/>
          <w:szCs w:val="18"/>
        </w:rPr>
        <w:t xml:space="preserve"> le </w:t>
      </w:r>
      <w:r w:rsidR="00C53A16">
        <w:rPr>
          <w:rFonts w:ascii="Verdana" w:hAnsi="Verdana"/>
          <w:sz w:val="18"/>
          <w:szCs w:val="18"/>
        </w:rPr>
        <w:tab/>
      </w:r>
      <w:r w:rsidR="00C53A16">
        <w:rPr>
          <w:rFonts w:ascii="Verdana" w:hAnsi="Verdana"/>
          <w:sz w:val="18"/>
          <w:szCs w:val="18"/>
        </w:rPr>
        <w:tab/>
        <w:t>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Les associés reconnaissent avoir pris connaissance du contenu intégral du pacte et l'accepter sans réserve.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| Qualité | Signature | Date | Initiales |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|---------|-----------|------|-----------|</w:t>
      </w:r>
    </w:p>
    <w:p w:rsidR="00C53A16" w:rsidRPr="00487FDE" w:rsidRDefault="00C53A16" w:rsidP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</w:t>
      </w:r>
      <w:r w:rsidRPr="004D7F5A">
        <w:rPr>
          <w:rFonts w:ascii="Verdana" w:hAnsi="Verdana"/>
          <w:sz w:val="18"/>
          <w:szCs w:val="18"/>
        </w:rPr>
        <w:t>ulien Michel René MIZZON</w:t>
      </w:r>
    </w:p>
    <w:p w:rsidR="00C53A16" w:rsidRPr="00487FDE" w:rsidRDefault="00C53A16" w:rsidP="00C53A16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 xml:space="preserve">Quentin Franck FOURNET </w:t>
      </w:r>
      <w:r w:rsidRPr="00487FDE">
        <w:rPr>
          <w:rFonts w:ascii="Verdana" w:hAnsi="Verdana"/>
          <w:sz w:val="18"/>
          <w:szCs w:val="18"/>
        </w:rPr>
        <w:t xml:space="preserve"> </w:t>
      </w:r>
    </w:p>
    <w:p w:rsidR="00C53A16" w:rsidRPr="00487FDE" w:rsidRDefault="00C53A16" w:rsidP="00C53A16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Patrick FUHRER</w:t>
      </w:r>
    </w:p>
    <w:p w:rsidR="00C53A16" w:rsidRPr="00487FDE" w:rsidRDefault="00C53A16" w:rsidP="00C53A16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Laurent JAUREY</w:t>
      </w:r>
    </w:p>
    <w:p w:rsidR="00C53A16" w:rsidRDefault="00C53A16" w:rsidP="00C53A16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THE CLOSER SCHOOL LLC</w:t>
      </w:r>
      <w:r>
        <w:rPr>
          <w:rFonts w:ascii="Verdana" w:hAnsi="Verdana"/>
          <w:sz w:val="18"/>
          <w:szCs w:val="18"/>
        </w:rPr>
        <w:t xml:space="preserve"> </w:t>
      </w:r>
      <w:r w:rsidRPr="004D7F5A">
        <w:rPr>
          <w:rFonts w:ascii="Verdana" w:hAnsi="Verdana"/>
          <w:sz w:val="18"/>
          <w:szCs w:val="18"/>
        </w:rPr>
        <w:t>représentée par Alexy MOULY</w:t>
      </w:r>
    </w:p>
    <w:p w:rsidR="008C360D" w:rsidRPr="00487FDE" w:rsidRDefault="00C53A16" w:rsidP="00C53A16">
      <w:pPr>
        <w:rPr>
          <w:rFonts w:ascii="Verdana" w:hAnsi="Verdana"/>
          <w:sz w:val="18"/>
          <w:szCs w:val="18"/>
        </w:rPr>
      </w:pPr>
      <w:r w:rsidRPr="004D7F5A">
        <w:rPr>
          <w:rFonts w:ascii="Verdana" w:hAnsi="Verdana"/>
          <w:sz w:val="18"/>
          <w:szCs w:val="18"/>
        </w:rPr>
        <w:t>Matthieu ROUX DEBARY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---</w:t>
      </w:r>
    </w:p>
    <w:p w:rsidR="00C53A16" w:rsidRDefault="00C53A16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lastRenderedPageBreak/>
        <w:t>## Annexe : Historique des Modifications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>## Notes pour Complétion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C53A16" w:rsidP="008C36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1</w:t>
      </w:r>
      <w:r w:rsidR="008C360D" w:rsidRPr="00487FDE">
        <w:rPr>
          <w:rFonts w:ascii="Verdana" w:hAnsi="Verdana"/>
          <w:sz w:val="18"/>
          <w:szCs w:val="18"/>
        </w:rPr>
        <w:t xml:space="preserve">. **À affiner selon </w:t>
      </w:r>
      <w:r>
        <w:rPr>
          <w:rFonts w:ascii="Verdana" w:hAnsi="Verdana"/>
          <w:sz w:val="18"/>
          <w:szCs w:val="18"/>
        </w:rPr>
        <w:t>le</w:t>
      </w:r>
      <w:r w:rsidR="008C360D" w:rsidRPr="00487FDE">
        <w:rPr>
          <w:rFonts w:ascii="Verdana" w:hAnsi="Verdana"/>
          <w:sz w:val="18"/>
          <w:szCs w:val="18"/>
        </w:rPr>
        <w:t xml:space="preserve"> contexte**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Montants de capital ou seuils d'investissement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Délais de préavis (15 jours, 30 jours, 90 jours à adapter)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Pourcentages d'augmentation de capital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Rôles et responsabilités spécifiques de chaque 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Éventuellement consultation d'un avocat spécialisé en droit des sociétés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</w:p>
    <w:p w:rsidR="008C360D" w:rsidRPr="00487FDE" w:rsidRDefault="00C53A16" w:rsidP="008C360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2</w:t>
      </w:r>
      <w:r w:rsidR="008C360D" w:rsidRPr="00487FDE">
        <w:rPr>
          <w:rFonts w:ascii="Verdana" w:hAnsi="Verdana"/>
          <w:sz w:val="18"/>
          <w:szCs w:val="18"/>
        </w:rPr>
        <w:t>. **Itérations futures** :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Création d'annexes pour des projets/actions spécifiques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Clarification des droits de vote en cas de nouvel associé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Définition précise de la rémunération du gérant</w:t>
      </w:r>
    </w:p>
    <w:p w:rsidR="008C360D" w:rsidRPr="00487FDE" w:rsidRDefault="008C360D" w:rsidP="008C360D">
      <w:pPr>
        <w:rPr>
          <w:rFonts w:ascii="Verdana" w:hAnsi="Verdana"/>
          <w:sz w:val="18"/>
          <w:szCs w:val="18"/>
        </w:rPr>
      </w:pPr>
      <w:r w:rsidRPr="00487FDE">
        <w:rPr>
          <w:rFonts w:ascii="Verdana" w:hAnsi="Verdana"/>
          <w:sz w:val="18"/>
          <w:szCs w:val="18"/>
        </w:rPr>
        <w:t xml:space="preserve">   - Protocoles détaillés de résolution de conflits</w:t>
      </w:r>
    </w:p>
    <w:sectPr w:rsidR="008C360D" w:rsidRPr="00487FDE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1B99" w:rsidRDefault="00E81B99" w:rsidP="00C53A16">
      <w:pPr>
        <w:spacing w:after="0" w:line="240" w:lineRule="auto"/>
      </w:pPr>
      <w:r>
        <w:separator/>
      </w:r>
    </w:p>
  </w:endnote>
  <w:endnote w:type="continuationSeparator" w:id="0">
    <w:p w:rsidR="00E81B99" w:rsidRDefault="00E81B99" w:rsidP="00C5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363900693"/>
      <w:docPartObj>
        <w:docPartGallery w:val="Page Numbers (Bottom of Page)"/>
        <w:docPartUnique/>
      </w:docPartObj>
    </w:sdtPr>
    <w:sdtContent>
      <w:p w:rsidR="00C53A16" w:rsidRDefault="00C53A16" w:rsidP="00DF67A0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:rsidR="00C53A16" w:rsidRDefault="00C53A16" w:rsidP="00C53A1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53A16" w:rsidRDefault="00C53A16" w:rsidP="00C53A16">
    <w:pPr>
      <w:pStyle w:val="Pieddepage"/>
      <w:ind w:right="360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8EA7B2E" wp14:editId="26844B3C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e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Zone de texte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 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6-02-20T00:00:00Z">
                                <w:dateFormat w:val="dd MMMM yyyy"/>
                                <w:lid w:val="fr-F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:rsidR="00C53A16" w:rsidRDefault="00C53A1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20 février 2026</w:t>
                                </w:r>
                              </w:p>
                            </w:sdtContent>
                          </w:sdt>
                          <w:p w:rsidR="00C53A16" w:rsidRDefault="00C53A1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EA7B2E" id="Groupe 12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&#13;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" fillcolor="black [3213]" stroked="f" strokeweight="1.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9" o:spid="_x0000_s1028" type="#_x0000_t202" style="position:absolute;top:666;width:59436;height:257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&#13;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 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6-02-20T00:00:00Z">
                          <w:dateFormat w:val="dd MMMM yyyy"/>
                          <w:lid w:val="fr-FR"/>
                          <w:storeMappedDataAs w:val="dateTime"/>
                          <w:calendar w:val="gregorian"/>
                        </w:date>
                      </w:sdtPr>
                      <w:sdtContent>
                        <w:p w:rsidR="00C53A16" w:rsidRDefault="00C53A1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20 février 2026</w:t>
                          </w:r>
                        </w:p>
                      </w:sdtContent>
                    </w:sdt>
                    <w:p w:rsidR="00C53A16" w:rsidRDefault="00C53A1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470720" wp14:editId="0BE937A9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C53A16" w:rsidRDefault="00C53A16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470720" id="Rectangle 14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" fillcolor="black [3213]" stroked="f" strokeweight="3pt">
              <v:textbox>
                <w:txbxContent>
                  <w:p w:rsidR="00C53A16" w:rsidRDefault="00C53A16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t>Pacte d’associé YOU&amp;ME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1B99" w:rsidRDefault="00E81B99" w:rsidP="00C53A16">
      <w:pPr>
        <w:spacing w:after="0" w:line="240" w:lineRule="auto"/>
      </w:pPr>
      <w:r>
        <w:separator/>
      </w:r>
    </w:p>
  </w:footnote>
  <w:footnote w:type="continuationSeparator" w:id="0">
    <w:p w:rsidR="00E81B99" w:rsidRDefault="00E81B99" w:rsidP="00C5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Titre"/>
      <w:tag w:val=""/>
      <w:id w:val="1116400235"/>
      <w:placeholder>
        <w:docPart w:val="3473C2DAD8C86F40A7863405531B1AE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53A16" w:rsidRDefault="00C53A16">
        <w:pPr>
          <w:pStyle w:val="En-tte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Pacte d’associé YOU&amp;ME</w:t>
        </w:r>
      </w:p>
    </w:sdtContent>
  </w:sdt>
  <w:p w:rsidR="00C53A16" w:rsidRDefault="00C53A1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60D"/>
    <w:rsid w:val="000B1F02"/>
    <w:rsid w:val="00101ED7"/>
    <w:rsid w:val="001B06E7"/>
    <w:rsid w:val="00245209"/>
    <w:rsid w:val="00487FDE"/>
    <w:rsid w:val="004C5EBA"/>
    <w:rsid w:val="004D7F5A"/>
    <w:rsid w:val="00536A02"/>
    <w:rsid w:val="005C1F93"/>
    <w:rsid w:val="008C360D"/>
    <w:rsid w:val="009D26D2"/>
    <w:rsid w:val="00C15A6F"/>
    <w:rsid w:val="00C53A16"/>
    <w:rsid w:val="00E81B99"/>
    <w:rsid w:val="00F9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1BC382"/>
  <w15:chartTrackingRefBased/>
  <w15:docId w15:val="{0AA23845-08CA-CD4C-A8BA-54E28733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C36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C36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C36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C36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C36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C36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C36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C36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C36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C3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C3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C3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C360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C360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C360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C360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C360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C360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C36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C3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36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C3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C36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C36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C36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C36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C3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C36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C360D"/>
    <w:rPr>
      <w:b/>
      <w:bCs/>
      <w:smallCaps/>
      <w:color w:val="0F4761" w:themeColor="accent1" w:themeShade="BF"/>
      <w:spacing w:val="5"/>
    </w:rPr>
  </w:style>
  <w:style w:type="paragraph" w:styleId="Rvision">
    <w:name w:val="Revision"/>
    <w:hidden/>
    <w:uiPriority w:val="99"/>
    <w:semiHidden/>
    <w:rsid w:val="008C360D"/>
    <w:pPr>
      <w:spacing w:after="0" w:line="240" w:lineRule="auto"/>
    </w:pPr>
  </w:style>
  <w:style w:type="character" w:styleId="Lienhypertexte">
    <w:name w:val="Hyperlink"/>
    <w:rsid w:val="00487FDE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487FDE"/>
    <w:pPr>
      <w:suppressAutoHyphens/>
      <w:spacing w:after="140" w:line="276" w:lineRule="auto"/>
    </w:pPr>
    <w:rPr>
      <w:rFonts w:ascii="Liberation Serif" w:eastAsia="NSimSun" w:hAnsi="Liberation Serif" w:cs="Lucida Sans"/>
      <w:lang w:eastAsia="zh-CN" w:bidi="hi-IN"/>
      <w14:ligatures w14:val="none"/>
    </w:rPr>
  </w:style>
  <w:style w:type="character" w:customStyle="1" w:styleId="CorpsdetexteCar">
    <w:name w:val="Corps de texte Car"/>
    <w:basedOn w:val="Policepardfaut"/>
    <w:link w:val="Corpsdetexte"/>
    <w:rsid w:val="00487FDE"/>
    <w:rPr>
      <w:rFonts w:ascii="Liberation Serif" w:eastAsia="NSimSun" w:hAnsi="Liberation Serif" w:cs="Lucida Sans"/>
      <w:lang w:eastAsia="zh-CN" w:bidi="hi-I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C5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3A16"/>
  </w:style>
  <w:style w:type="character" w:styleId="Numrodepage">
    <w:name w:val="page number"/>
    <w:basedOn w:val="Policepardfaut"/>
    <w:uiPriority w:val="99"/>
    <w:semiHidden/>
    <w:unhideWhenUsed/>
    <w:rsid w:val="00C53A16"/>
  </w:style>
  <w:style w:type="paragraph" w:styleId="En-tte">
    <w:name w:val="header"/>
    <w:basedOn w:val="Normal"/>
    <w:link w:val="En-tteCar"/>
    <w:uiPriority w:val="99"/>
    <w:unhideWhenUsed/>
    <w:rsid w:val="00C5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73C2DAD8C86F40A7863405531B1A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6B8E20-3922-D840-BD01-316A767D684D}"/>
      </w:docPartPr>
      <w:docPartBody>
        <w:p w:rsidR="003B71B2" w:rsidRDefault="004509B2" w:rsidP="004509B2">
          <w:pPr>
            <w:pStyle w:val="3473C2DAD8C86F40A7863405531B1AE4"/>
          </w:pPr>
          <w:r>
            <w:rPr>
              <w:color w:val="7F7F7F" w:themeColor="text1" w:themeTint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B2"/>
    <w:rsid w:val="00245209"/>
    <w:rsid w:val="003B71B2"/>
    <w:rsid w:val="004509B2"/>
    <w:rsid w:val="005F4CCF"/>
    <w:rsid w:val="00BE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473C2DAD8C86F40A7863405531B1AE4">
    <w:name w:val="3473C2DAD8C86F40A7863405531B1AE4"/>
    <w:rsid w:val="004509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2026-02-20T00:00:00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16</Pages>
  <Words>2680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Pacte d’associé YOU&amp;ME</dc:title>
  <dc:subject/>
  <dc:creator>Laurent Jaurey</dc:creator>
  <cp:keywords/>
  <dc:description/>
  <cp:lastModifiedBy>Laurent Jaurey</cp:lastModifiedBy>
  <cp:revision>2</cp:revision>
  <dcterms:created xsi:type="dcterms:W3CDTF">2026-02-03T11:07:00Z</dcterms:created>
  <dcterms:modified xsi:type="dcterms:W3CDTF">2026-02-03T13:40:00Z</dcterms:modified>
</cp:coreProperties>
</file>